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29" w:rsidRPr="0057611E" w:rsidRDefault="007F4929" w:rsidP="003F350E">
      <w:pPr>
        <w:pStyle w:val="1"/>
        <w:spacing w:line="240" w:lineRule="auto"/>
        <w:jc w:val="both"/>
        <w:rPr>
          <w:b/>
          <w:sz w:val="28"/>
          <w:szCs w:val="28"/>
        </w:rPr>
      </w:pPr>
      <w:r w:rsidRPr="0057611E">
        <w:rPr>
          <w:b/>
          <w:sz w:val="28"/>
          <w:szCs w:val="28"/>
        </w:rPr>
        <w:t xml:space="preserve">                                                                                            УТВЕРЖДЕН</w:t>
      </w:r>
    </w:p>
    <w:p w:rsidR="007F4929" w:rsidRPr="0057611E" w:rsidRDefault="007F4929" w:rsidP="003F350E">
      <w:pPr>
        <w:rPr>
          <w:lang w:eastAsia="ru-RU"/>
        </w:rPr>
      </w:pPr>
    </w:p>
    <w:p w:rsidR="007F4929" w:rsidRPr="0057611E" w:rsidRDefault="007F4929" w:rsidP="00225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 xml:space="preserve">                                                                         Приказом</w:t>
      </w:r>
    </w:p>
    <w:p w:rsidR="007F4929" w:rsidRPr="0057611E" w:rsidRDefault="007F4929" w:rsidP="00225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 xml:space="preserve">                                                                         контрольно – счетного органа   </w:t>
      </w:r>
    </w:p>
    <w:p w:rsidR="007F4929" w:rsidRPr="0057611E" w:rsidRDefault="007F4929" w:rsidP="00225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 xml:space="preserve">                                                                         городского поселения «Город </w:t>
      </w:r>
    </w:p>
    <w:p w:rsidR="007F4929" w:rsidRPr="0057611E" w:rsidRDefault="007F4929" w:rsidP="00225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 xml:space="preserve">                                                                         Советская Гавань» Советско-      </w:t>
      </w:r>
    </w:p>
    <w:p w:rsidR="007F4929" w:rsidRPr="0057611E" w:rsidRDefault="007F4929" w:rsidP="00225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 xml:space="preserve">                                                                         Гаванского  муниципального </w:t>
      </w:r>
    </w:p>
    <w:p w:rsidR="007F4929" w:rsidRPr="0057611E" w:rsidRDefault="007F4929" w:rsidP="00225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 xml:space="preserve">                                                                         района</w:t>
      </w:r>
    </w:p>
    <w:p w:rsidR="007F4929" w:rsidRDefault="007F4929" w:rsidP="00225485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7611E">
        <w:rPr>
          <w:rFonts w:ascii="Times New Roman" w:hAnsi="Times New Roman"/>
          <w:sz w:val="28"/>
          <w:szCs w:val="28"/>
        </w:rPr>
        <w:t xml:space="preserve">№ </w:t>
      </w:r>
      <w:r w:rsidRPr="004D7A12">
        <w:rPr>
          <w:rFonts w:ascii="Times New Roman" w:hAnsi="Times New Roman"/>
          <w:sz w:val="28"/>
          <w:szCs w:val="28"/>
          <w:u w:val="single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11E">
        <w:rPr>
          <w:rFonts w:ascii="Times New Roman" w:hAnsi="Times New Roman"/>
          <w:sz w:val="28"/>
          <w:szCs w:val="28"/>
        </w:rPr>
        <w:t>от «</w:t>
      </w:r>
      <w:r w:rsidRPr="004D7A12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57611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A12">
        <w:rPr>
          <w:rFonts w:ascii="Times New Roman" w:hAnsi="Times New Roman"/>
          <w:sz w:val="28"/>
          <w:szCs w:val="28"/>
          <w:u w:val="single"/>
        </w:rPr>
        <w:t xml:space="preserve">февраля  </w:t>
      </w:r>
      <w:smartTag w:uri="urn:schemas-microsoft-com:office:smarttags" w:element="metricconverter">
        <w:smartTagPr>
          <w:attr w:name="ProductID" w:val="2014 г"/>
        </w:smartTagPr>
        <w:r w:rsidRPr="004D7A12">
          <w:rPr>
            <w:rFonts w:ascii="Times New Roman" w:hAnsi="Times New Roman"/>
            <w:sz w:val="28"/>
            <w:szCs w:val="28"/>
            <w:u w:val="single"/>
          </w:rPr>
          <w:t>2014</w:t>
        </w:r>
        <w:r w:rsidRPr="0057611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57611E">
        <w:rPr>
          <w:rFonts w:ascii="Times New Roman" w:hAnsi="Times New Roman"/>
          <w:sz w:val="28"/>
          <w:szCs w:val="28"/>
        </w:rPr>
        <w:t xml:space="preserve">. </w:t>
      </w:r>
    </w:p>
    <w:p w:rsidR="00AF28D0" w:rsidRDefault="007F4929" w:rsidP="00225485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(изменения от 18.02.2015 № 08</w:t>
      </w:r>
      <w:r w:rsidR="00AF28D0">
        <w:rPr>
          <w:rFonts w:ascii="Times New Roman" w:hAnsi="Times New Roman"/>
          <w:sz w:val="28"/>
          <w:szCs w:val="28"/>
        </w:rPr>
        <w:t>/15,</w:t>
      </w:r>
    </w:p>
    <w:p w:rsidR="007F4929" w:rsidRPr="0057611E" w:rsidRDefault="00AF28D0" w:rsidP="00225485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01.03.2021 г. № 14/21</w:t>
      </w:r>
      <w:r w:rsidR="007F4929">
        <w:rPr>
          <w:rFonts w:ascii="Times New Roman" w:hAnsi="Times New Roman"/>
          <w:sz w:val="28"/>
          <w:szCs w:val="28"/>
        </w:rPr>
        <w:t>)</w:t>
      </w:r>
    </w:p>
    <w:p w:rsidR="007F4929" w:rsidRPr="0057611E" w:rsidRDefault="007F4929" w:rsidP="003F350E">
      <w:pPr>
        <w:spacing w:line="360" w:lineRule="atLeast"/>
        <w:rPr>
          <w:rFonts w:ascii="Times New Roman" w:hAnsi="Times New Roman"/>
          <w:sz w:val="28"/>
          <w:szCs w:val="28"/>
        </w:rPr>
      </w:pPr>
    </w:p>
    <w:p w:rsidR="007F4929" w:rsidRPr="0057611E" w:rsidRDefault="007F4929" w:rsidP="003F350E">
      <w:pPr>
        <w:spacing w:line="360" w:lineRule="atLeast"/>
        <w:rPr>
          <w:rFonts w:ascii="Times New Roman" w:hAnsi="Times New Roman"/>
          <w:sz w:val="28"/>
          <w:szCs w:val="28"/>
        </w:rPr>
      </w:pPr>
    </w:p>
    <w:p w:rsidR="007F4929" w:rsidRPr="0057611E" w:rsidRDefault="007F4929" w:rsidP="003F350E">
      <w:pPr>
        <w:spacing w:line="360" w:lineRule="atLeast"/>
        <w:rPr>
          <w:rFonts w:ascii="Times New Roman" w:hAnsi="Times New Roman"/>
          <w:sz w:val="28"/>
          <w:szCs w:val="28"/>
        </w:rPr>
      </w:pPr>
    </w:p>
    <w:p w:rsidR="007F4929" w:rsidRPr="0057611E" w:rsidRDefault="007F4929" w:rsidP="003F350E">
      <w:pPr>
        <w:spacing w:line="360" w:lineRule="atLeast"/>
        <w:rPr>
          <w:rFonts w:ascii="Times New Roman" w:hAnsi="Times New Roman"/>
          <w:sz w:val="28"/>
          <w:szCs w:val="28"/>
        </w:rPr>
      </w:pPr>
    </w:p>
    <w:p w:rsidR="007F4929" w:rsidRPr="0057611E" w:rsidRDefault="007F4929" w:rsidP="00225485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7611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7611E">
        <w:rPr>
          <w:rFonts w:ascii="Times New Roman" w:hAnsi="Times New Roman"/>
          <w:b/>
          <w:sz w:val="28"/>
          <w:szCs w:val="28"/>
        </w:rPr>
        <w:t xml:space="preserve"> Е Г Л А М Е Н Т</w:t>
      </w:r>
    </w:p>
    <w:p w:rsidR="007F4929" w:rsidRPr="0057611E" w:rsidRDefault="007F4929" w:rsidP="00225485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F4929" w:rsidRPr="0057611E" w:rsidRDefault="007F4929" w:rsidP="00225485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7611E">
        <w:rPr>
          <w:rFonts w:ascii="Times New Roman" w:hAnsi="Times New Roman"/>
          <w:b/>
          <w:sz w:val="28"/>
          <w:szCs w:val="28"/>
        </w:rPr>
        <w:t xml:space="preserve">КОНТРОЛЬНО - СЧЕТНОГО ОРГАНА </w:t>
      </w:r>
    </w:p>
    <w:p w:rsidR="007F4929" w:rsidRPr="0057611E" w:rsidRDefault="007F4929" w:rsidP="00225485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7611E">
        <w:rPr>
          <w:rFonts w:ascii="Times New Roman" w:hAnsi="Times New Roman"/>
          <w:b/>
          <w:sz w:val="28"/>
          <w:szCs w:val="28"/>
        </w:rPr>
        <w:t>ГОРОДСКОГО ПОСЕЛЕНИЯ «ГОРОД СОВЕТСКАЯ ГАВАНЬ»</w:t>
      </w:r>
    </w:p>
    <w:p w:rsidR="007F4929" w:rsidRPr="0057611E" w:rsidRDefault="007F4929" w:rsidP="00225485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7611E">
        <w:rPr>
          <w:rFonts w:ascii="Times New Roman" w:hAnsi="Times New Roman"/>
          <w:b/>
          <w:sz w:val="28"/>
          <w:szCs w:val="28"/>
        </w:rPr>
        <w:t>СОВЕТСКО-ГАВАНСКОГО МУНИЦИПАЛЬНОГО РАЙОНА</w:t>
      </w:r>
    </w:p>
    <w:p w:rsidR="007F4929" w:rsidRPr="0057611E" w:rsidRDefault="007F4929" w:rsidP="003F350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4929" w:rsidRPr="0057611E" w:rsidRDefault="007F4929" w:rsidP="003F350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4929" w:rsidRPr="0057611E" w:rsidRDefault="007F4929" w:rsidP="003F350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4929" w:rsidRPr="0057611E" w:rsidRDefault="007F4929" w:rsidP="003F350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4929" w:rsidRPr="0057611E" w:rsidRDefault="007F4929" w:rsidP="003F350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4929" w:rsidRPr="0057611E" w:rsidRDefault="007F4929" w:rsidP="003F350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4929" w:rsidRPr="0057611E" w:rsidRDefault="007F4929" w:rsidP="003F350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4929" w:rsidRPr="0057611E" w:rsidRDefault="007F4929" w:rsidP="003F350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4929" w:rsidRPr="0057611E" w:rsidRDefault="007F4929" w:rsidP="003F350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4929" w:rsidRPr="0057611E" w:rsidRDefault="007F4929" w:rsidP="003F350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4929" w:rsidRPr="0057611E" w:rsidRDefault="007F4929" w:rsidP="003F350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4929" w:rsidRPr="0057611E" w:rsidRDefault="007F4929" w:rsidP="003F350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4929" w:rsidRPr="0057611E" w:rsidRDefault="007F4929" w:rsidP="00AB097C">
      <w:pPr>
        <w:jc w:val="center"/>
        <w:rPr>
          <w:rFonts w:ascii="Times New Roman" w:hAnsi="Times New Roman"/>
          <w:b/>
          <w:sz w:val="24"/>
          <w:szCs w:val="24"/>
        </w:rPr>
      </w:pPr>
      <w:r w:rsidRPr="0057611E">
        <w:rPr>
          <w:rFonts w:ascii="Times New Roman" w:hAnsi="Times New Roman"/>
          <w:b/>
          <w:sz w:val="24"/>
          <w:szCs w:val="24"/>
        </w:rPr>
        <w:t>СОДЕРЖАНИЕ</w:t>
      </w:r>
    </w:p>
    <w:p w:rsidR="007F4929" w:rsidRPr="0057611E" w:rsidRDefault="00363E18" w:rsidP="00AB097C">
      <w:pPr>
        <w:pStyle w:val="11"/>
        <w:rPr>
          <w:b/>
          <w:szCs w:val="24"/>
        </w:rPr>
      </w:pPr>
      <w:r w:rsidRPr="00363E18">
        <w:rPr>
          <w:b/>
          <w:szCs w:val="24"/>
        </w:rPr>
        <w:fldChar w:fldCharType="begin"/>
      </w:r>
      <w:r w:rsidR="007F4929" w:rsidRPr="0057611E">
        <w:rPr>
          <w:b/>
          <w:szCs w:val="24"/>
        </w:rPr>
        <w:instrText xml:space="preserve"> TOC \o "1-4" </w:instrText>
      </w:r>
      <w:r w:rsidRPr="00363E18">
        <w:rPr>
          <w:b/>
          <w:szCs w:val="24"/>
        </w:rPr>
        <w:fldChar w:fldCharType="separate"/>
      </w:r>
      <w:r w:rsidR="007F4929" w:rsidRPr="0057611E">
        <w:rPr>
          <w:b/>
          <w:szCs w:val="24"/>
        </w:rPr>
        <w:t>РАЗДЕЛ 1. ОБЩИЕ ПОЛОЖЕНИЯ</w:t>
      </w:r>
      <w:r w:rsidR="007F4929" w:rsidRPr="0057611E">
        <w:rPr>
          <w:szCs w:val="24"/>
        </w:rPr>
        <w:tab/>
      </w:r>
      <w:r w:rsidR="007F4929" w:rsidRPr="0057611E">
        <w:rPr>
          <w:b/>
          <w:szCs w:val="24"/>
        </w:rPr>
        <w:t>3</w:t>
      </w:r>
    </w:p>
    <w:p w:rsidR="007F4929" w:rsidRPr="0057611E" w:rsidRDefault="007F4929" w:rsidP="00D3455F">
      <w:pPr>
        <w:rPr>
          <w:lang w:eastAsia="ru-RU"/>
        </w:rPr>
      </w:pPr>
    </w:p>
    <w:p w:rsidR="007F4929" w:rsidRPr="0057611E" w:rsidRDefault="007F4929" w:rsidP="00AB097C">
      <w:pPr>
        <w:pStyle w:val="11"/>
        <w:rPr>
          <w:szCs w:val="24"/>
        </w:rPr>
      </w:pPr>
      <w:r w:rsidRPr="0057611E">
        <w:rPr>
          <w:b/>
          <w:szCs w:val="24"/>
        </w:rPr>
        <w:t>РАЗДЕЛ 2. ВНУТРЕННИЕ ВОПРОСЫ ДЕЯТЕЛЬНОСТИ контрольно-счетного органа</w:t>
      </w:r>
      <w:r w:rsidRPr="0057611E">
        <w:rPr>
          <w:szCs w:val="24"/>
        </w:rPr>
        <w:tab/>
      </w:r>
      <w:r w:rsidRPr="0057611E">
        <w:rPr>
          <w:b/>
          <w:szCs w:val="24"/>
        </w:rPr>
        <w:t>3</w:t>
      </w:r>
    </w:p>
    <w:p w:rsidR="007F4929" w:rsidRPr="0057611E" w:rsidRDefault="007F4929" w:rsidP="00AB097C">
      <w:pPr>
        <w:pStyle w:val="22"/>
        <w:rPr>
          <w:szCs w:val="24"/>
        </w:rPr>
      </w:pPr>
      <w:r w:rsidRPr="0057611E">
        <w:rPr>
          <w:b/>
          <w:szCs w:val="24"/>
        </w:rPr>
        <w:t>2.1</w:t>
      </w:r>
      <w:r w:rsidRPr="0057611E">
        <w:rPr>
          <w:szCs w:val="24"/>
        </w:rPr>
        <w:t>. Председатель контрольно-счетного органа</w:t>
      </w:r>
      <w:r w:rsidRPr="0057611E">
        <w:rPr>
          <w:szCs w:val="24"/>
        </w:rPr>
        <w:tab/>
      </w:r>
      <w:r w:rsidRPr="0057611E">
        <w:rPr>
          <w:b/>
          <w:szCs w:val="24"/>
        </w:rPr>
        <w:t>3</w:t>
      </w:r>
    </w:p>
    <w:p w:rsidR="007F4929" w:rsidRPr="0057611E" w:rsidRDefault="007F4929" w:rsidP="00AB097C">
      <w:pPr>
        <w:pStyle w:val="22"/>
        <w:rPr>
          <w:szCs w:val="24"/>
        </w:rPr>
      </w:pPr>
      <w:r w:rsidRPr="0057611E">
        <w:rPr>
          <w:b/>
          <w:szCs w:val="24"/>
        </w:rPr>
        <w:t>2.2.</w:t>
      </w:r>
      <w:r w:rsidRPr="0057611E">
        <w:rPr>
          <w:szCs w:val="24"/>
        </w:rPr>
        <w:t xml:space="preserve"> Планирование деятельности контрольно-счетного органа</w:t>
      </w:r>
      <w:r w:rsidRPr="0057611E">
        <w:rPr>
          <w:szCs w:val="24"/>
        </w:rPr>
        <w:tab/>
      </w:r>
      <w:r w:rsidRPr="0057611E">
        <w:rPr>
          <w:b/>
          <w:szCs w:val="24"/>
        </w:rPr>
        <w:t>4</w:t>
      </w:r>
    </w:p>
    <w:p w:rsidR="007F4929" w:rsidRPr="0057611E" w:rsidRDefault="007F4929" w:rsidP="00AB097C">
      <w:pPr>
        <w:pStyle w:val="22"/>
        <w:rPr>
          <w:b/>
          <w:szCs w:val="24"/>
        </w:rPr>
      </w:pPr>
      <w:r w:rsidRPr="0057611E">
        <w:rPr>
          <w:b/>
          <w:szCs w:val="24"/>
        </w:rPr>
        <w:t>2.</w:t>
      </w:r>
      <w:r w:rsidR="00AC3A8D">
        <w:rPr>
          <w:b/>
          <w:szCs w:val="24"/>
        </w:rPr>
        <w:t>3</w:t>
      </w:r>
      <w:r w:rsidRPr="0057611E">
        <w:rPr>
          <w:b/>
          <w:szCs w:val="24"/>
        </w:rPr>
        <w:t>.</w:t>
      </w:r>
      <w:r w:rsidRPr="0057611E">
        <w:rPr>
          <w:szCs w:val="24"/>
        </w:rPr>
        <w:t xml:space="preserve"> Ведение делопроизводства в контрольно-счетном органе</w:t>
      </w:r>
      <w:r w:rsidRPr="0057611E">
        <w:rPr>
          <w:szCs w:val="24"/>
        </w:rPr>
        <w:tab/>
      </w:r>
      <w:r w:rsidR="00785EAA">
        <w:rPr>
          <w:b/>
          <w:szCs w:val="24"/>
        </w:rPr>
        <w:t>5</w:t>
      </w:r>
    </w:p>
    <w:p w:rsidR="00785EAA" w:rsidRPr="0057611E" w:rsidRDefault="00785EAA" w:rsidP="00785EAA">
      <w:pPr>
        <w:pStyle w:val="22"/>
        <w:rPr>
          <w:b/>
          <w:szCs w:val="24"/>
        </w:rPr>
      </w:pPr>
      <w:r w:rsidRPr="0057611E">
        <w:rPr>
          <w:b/>
          <w:szCs w:val="24"/>
        </w:rPr>
        <w:t>2.</w:t>
      </w:r>
      <w:r>
        <w:rPr>
          <w:b/>
          <w:szCs w:val="24"/>
        </w:rPr>
        <w:t>4</w:t>
      </w:r>
      <w:r w:rsidRPr="0057611E">
        <w:rPr>
          <w:b/>
          <w:szCs w:val="24"/>
        </w:rPr>
        <w:t>.</w:t>
      </w:r>
      <w:r w:rsidRPr="0057611E">
        <w:rPr>
          <w:szCs w:val="24"/>
        </w:rPr>
        <w:t xml:space="preserve"> </w:t>
      </w:r>
      <w:r w:rsidRPr="00785EAA">
        <w:rPr>
          <w:bCs/>
          <w:color w:val="000000"/>
          <w:szCs w:val="24"/>
        </w:rPr>
        <w:t>Порядок рассмотрения запросов, обращений, поступивших в контрольно-счетный орган</w:t>
      </w:r>
      <w:r w:rsidRPr="0057611E">
        <w:rPr>
          <w:szCs w:val="24"/>
        </w:rPr>
        <w:tab/>
      </w:r>
      <w:r w:rsidRPr="0057611E">
        <w:rPr>
          <w:b/>
          <w:szCs w:val="24"/>
        </w:rPr>
        <w:t>6</w:t>
      </w:r>
    </w:p>
    <w:p w:rsidR="007F4929" w:rsidRPr="0057611E" w:rsidRDefault="007F4929" w:rsidP="00D3455F">
      <w:pPr>
        <w:rPr>
          <w:lang w:eastAsia="ru-RU"/>
        </w:rPr>
      </w:pPr>
    </w:p>
    <w:p w:rsidR="007F4929" w:rsidRPr="0057611E" w:rsidRDefault="007F4929" w:rsidP="00AB097C">
      <w:pPr>
        <w:pStyle w:val="11"/>
        <w:rPr>
          <w:szCs w:val="24"/>
        </w:rPr>
      </w:pPr>
      <w:r w:rsidRPr="0057611E">
        <w:rPr>
          <w:b/>
          <w:szCs w:val="24"/>
        </w:rPr>
        <w:t>РАЗДЕЛ 3. порядок подготовки и проведения контрольных и принятия решений по их результатам</w:t>
      </w:r>
      <w:r w:rsidRPr="0057611E">
        <w:rPr>
          <w:szCs w:val="24"/>
        </w:rPr>
        <w:tab/>
      </w:r>
      <w:r w:rsidRPr="0057611E">
        <w:rPr>
          <w:b/>
          <w:szCs w:val="24"/>
        </w:rPr>
        <w:t>6</w:t>
      </w:r>
    </w:p>
    <w:p w:rsidR="007F4929" w:rsidRPr="0057611E" w:rsidRDefault="007F4929" w:rsidP="00AB097C">
      <w:pPr>
        <w:pStyle w:val="22"/>
        <w:rPr>
          <w:szCs w:val="24"/>
        </w:rPr>
      </w:pPr>
      <w:r w:rsidRPr="0057611E">
        <w:rPr>
          <w:b/>
          <w:szCs w:val="24"/>
        </w:rPr>
        <w:t xml:space="preserve">3.1. </w:t>
      </w:r>
      <w:r w:rsidRPr="0057611E">
        <w:rPr>
          <w:szCs w:val="24"/>
        </w:rPr>
        <w:t>Порядок подготовки к проведению контрольных мероприятий контрольно-счетным органом</w:t>
      </w:r>
      <w:r w:rsidRPr="0057611E">
        <w:rPr>
          <w:szCs w:val="24"/>
        </w:rPr>
        <w:tab/>
      </w:r>
      <w:r w:rsidRPr="0057611E">
        <w:rPr>
          <w:b/>
          <w:szCs w:val="24"/>
        </w:rPr>
        <w:t>6</w:t>
      </w:r>
    </w:p>
    <w:p w:rsidR="007F4929" w:rsidRPr="0057611E" w:rsidRDefault="007F4929" w:rsidP="00AB097C">
      <w:pPr>
        <w:pStyle w:val="22"/>
        <w:rPr>
          <w:szCs w:val="24"/>
        </w:rPr>
      </w:pPr>
      <w:r w:rsidRPr="0057611E">
        <w:rPr>
          <w:b/>
          <w:szCs w:val="24"/>
        </w:rPr>
        <w:t>3.2</w:t>
      </w:r>
      <w:r w:rsidRPr="0057611E">
        <w:rPr>
          <w:szCs w:val="24"/>
        </w:rPr>
        <w:t>. Оформление результатов контрольных мероприятия.</w:t>
      </w:r>
      <w:r w:rsidRPr="0057611E">
        <w:rPr>
          <w:szCs w:val="24"/>
        </w:rPr>
        <w:tab/>
      </w:r>
      <w:r w:rsidRPr="0057611E">
        <w:rPr>
          <w:b/>
          <w:szCs w:val="24"/>
        </w:rPr>
        <w:t>9</w:t>
      </w:r>
    </w:p>
    <w:p w:rsidR="007F4929" w:rsidRPr="0057611E" w:rsidRDefault="007F4929" w:rsidP="00AB097C">
      <w:pPr>
        <w:pStyle w:val="22"/>
        <w:rPr>
          <w:b/>
          <w:szCs w:val="24"/>
        </w:rPr>
      </w:pPr>
      <w:r w:rsidRPr="0057611E">
        <w:rPr>
          <w:b/>
          <w:szCs w:val="24"/>
        </w:rPr>
        <w:t>3.3.</w:t>
      </w:r>
      <w:r w:rsidRPr="0057611E">
        <w:rPr>
          <w:szCs w:val="24"/>
        </w:rPr>
        <w:t xml:space="preserve"> Порядок принятия решений по результатам контрольных мероприятий контрольно-счетным органом</w:t>
      </w:r>
      <w:r w:rsidRPr="0057611E">
        <w:rPr>
          <w:szCs w:val="24"/>
        </w:rPr>
        <w:tab/>
      </w:r>
      <w:r>
        <w:rPr>
          <w:b/>
          <w:szCs w:val="24"/>
        </w:rPr>
        <w:t>10</w:t>
      </w:r>
    </w:p>
    <w:p w:rsidR="007F4929" w:rsidRPr="0057611E" w:rsidRDefault="007F4929" w:rsidP="00D3455F">
      <w:pPr>
        <w:rPr>
          <w:lang w:eastAsia="ru-RU"/>
        </w:rPr>
      </w:pPr>
    </w:p>
    <w:p w:rsidR="007F4929" w:rsidRPr="0057611E" w:rsidRDefault="007F4929" w:rsidP="00D3455F">
      <w:pPr>
        <w:pStyle w:val="11"/>
        <w:rPr>
          <w:b/>
          <w:szCs w:val="24"/>
        </w:rPr>
      </w:pPr>
      <w:r w:rsidRPr="0057611E">
        <w:rPr>
          <w:b/>
          <w:szCs w:val="24"/>
        </w:rPr>
        <w:t>РАЗДЕЛ 4. порядок проведения экспертно-аналитических мероприятий</w:t>
      </w:r>
      <w:r w:rsidRPr="0057611E">
        <w:rPr>
          <w:szCs w:val="24"/>
        </w:rPr>
        <w:tab/>
      </w:r>
      <w:r w:rsidRPr="0057611E">
        <w:rPr>
          <w:b/>
          <w:szCs w:val="24"/>
        </w:rPr>
        <w:t>1</w:t>
      </w:r>
      <w:r w:rsidR="0091636E">
        <w:rPr>
          <w:b/>
          <w:szCs w:val="24"/>
        </w:rPr>
        <w:t>1</w:t>
      </w:r>
    </w:p>
    <w:p w:rsidR="007F4929" w:rsidRPr="0057611E" w:rsidRDefault="007F4929" w:rsidP="00D3455F">
      <w:pPr>
        <w:rPr>
          <w:lang w:eastAsia="ru-RU"/>
        </w:rPr>
      </w:pPr>
    </w:p>
    <w:p w:rsidR="007F4929" w:rsidRPr="0057611E" w:rsidRDefault="007F4929" w:rsidP="00D3455F">
      <w:pPr>
        <w:pStyle w:val="11"/>
        <w:rPr>
          <w:b/>
          <w:szCs w:val="24"/>
        </w:rPr>
      </w:pPr>
      <w:r w:rsidRPr="0057611E">
        <w:rPr>
          <w:b/>
          <w:szCs w:val="24"/>
        </w:rPr>
        <w:t>РАЗДЕЛ 5. порядок подготовки и направления контрольно-счетным органом запросов о предоставлении информации, документов, материалов, необходимых для проведения контрольных и экспертно-аналитических мероприятий</w:t>
      </w:r>
      <w:r w:rsidRPr="0057611E">
        <w:rPr>
          <w:szCs w:val="24"/>
        </w:rPr>
        <w:tab/>
      </w:r>
      <w:r w:rsidRPr="0057611E">
        <w:rPr>
          <w:b/>
          <w:szCs w:val="24"/>
        </w:rPr>
        <w:t>13</w:t>
      </w:r>
    </w:p>
    <w:p w:rsidR="007F4929" w:rsidRPr="0057611E" w:rsidRDefault="007F4929" w:rsidP="00D3455F">
      <w:pPr>
        <w:rPr>
          <w:lang w:eastAsia="ru-RU"/>
        </w:rPr>
      </w:pPr>
    </w:p>
    <w:p w:rsidR="007F4929" w:rsidRPr="0057611E" w:rsidRDefault="007F4929" w:rsidP="00D3455F">
      <w:pPr>
        <w:pStyle w:val="11"/>
        <w:rPr>
          <w:b/>
          <w:szCs w:val="24"/>
        </w:rPr>
      </w:pPr>
      <w:r w:rsidRPr="0057611E">
        <w:rPr>
          <w:b/>
          <w:szCs w:val="24"/>
        </w:rPr>
        <w:t>РАЗДЕЛ 6. отчет о деятельности контрольно-счетного органа за год</w:t>
      </w:r>
      <w:r w:rsidRPr="0057611E">
        <w:rPr>
          <w:szCs w:val="24"/>
        </w:rPr>
        <w:tab/>
      </w:r>
      <w:r w:rsidRPr="0057611E">
        <w:rPr>
          <w:b/>
          <w:szCs w:val="24"/>
        </w:rPr>
        <w:t>14</w:t>
      </w:r>
    </w:p>
    <w:p w:rsidR="007F4929" w:rsidRPr="0057611E" w:rsidRDefault="007F4929" w:rsidP="00D3455F">
      <w:pPr>
        <w:rPr>
          <w:lang w:eastAsia="ru-RU"/>
        </w:rPr>
      </w:pPr>
    </w:p>
    <w:p w:rsidR="007F4929" w:rsidRPr="0057611E" w:rsidRDefault="007F4929" w:rsidP="00D3455F">
      <w:pPr>
        <w:pStyle w:val="11"/>
        <w:rPr>
          <w:b/>
          <w:szCs w:val="24"/>
        </w:rPr>
      </w:pPr>
      <w:r w:rsidRPr="0057611E">
        <w:rPr>
          <w:b/>
          <w:szCs w:val="24"/>
        </w:rPr>
        <w:t>РАЗДЕЛ 7. гласность  в работе контрольно-счетного органа</w:t>
      </w:r>
      <w:r w:rsidRPr="0057611E">
        <w:rPr>
          <w:szCs w:val="24"/>
        </w:rPr>
        <w:tab/>
      </w:r>
      <w:r w:rsidRPr="0057611E">
        <w:rPr>
          <w:b/>
          <w:szCs w:val="24"/>
        </w:rPr>
        <w:t>14</w:t>
      </w:r>
    </w:p>
    <w:p w:rsidR="007F4929" w:rsidRPr="0057611E" w:rsidRDefault="007F4929" w:rsidP="00AB097C">
      <w:pPr>
        <w:rPr>
          <w:rFonts w:ascii="Times New Roman" w:hAnsi="Times New Roman"/>
          <w:noProof/>
          <w:sz w:val="24"/>
          <w:szCs w:val="24"/>
        </w:rPr>
      </w:pPr>
    </w:p>
    <w:p w:rsidR="007F4929" w:rsidRPr="0057611E" w:rsidRDefault="007F4929" w:rsidP="00AB097C">
      <w:pPr>
        <w:rPr>
          <w:rFonts w:ascii="Times New Roman" w:hAnsi="Times New Roman"/>
          <w:noProof/>
          <w:sz w:val="24"/>
          <w:szCs w:val="24"/>
        </w:rPr>
      </w:pPr>
    </w:p>
    <w:p w:rsidR="007F4929" w:rsidRPr="0057611E" w:rsidRDefault="007F4929" w:rsidP="00AB097C">
      <w:pPr>
        <w:rPr>
          <w:rFonts w:ascii="Times New Roman" w:hAnsi="Times New Roman"/>
          <w:noProof/>
          <w:sz w:val="24"/>
          <w:szCs w:val="24"/>
        </w:rPr>
      </w:pPr>
    </w:p>
    <w:p w:rsidR="007F4929" w:rsidRPr="0057611E" w:rsidRDefault="007F4929" w:rsidP="00AB097C">
      <w:pPr>
        <w:rPr>
          <w:rFonts w:ascii="Times New Roman" w:hAnsi="Times New Roman"/>
          <w:noProof/>
          <w:sz w:val="24"/>
          <w:szCs w:val="24"/>
        </w:rPr>
      </w:pPr>
    </w:p>
    <w:p w:rsidR="007F4929" w:rsidRPr="0057611E" w:rsidRDefault="007F4929" w:rsidP="00AB097C">
      <w:pPr>
        <w:rPr>
          <w:rFonts w:ascii="Times New Roman" w:hAnsi="Times New Roman"/>
          <w:noProof/>
          <w:sz w:val="24"/>
          <w:szCs w:val="24"/>
        </w:rPr>
      </w:pPr>
    </w:p>
    <w:p w:rsidR="007F4929" w:rsidRPr="0057611E" w:rsidRDefault="007F4929" w:rsidP="00AB097C">
      <w:pPr>
        <w:rPr>
          <w:rFonts w:ascii="Times New Roman" w:hAnsi="Times New Roman"/>
          <w:noProof/>
          <w:sz w:val="24"/>
          <w:szCs w:val="24"/>
        </w:rPr>
      </w:pPr>
    </w:p>
    <w:p w:rsidR="007F4929" w:rsidRPr="0057611E" w:rsidRDefault="007F4929" w:rsidP="00AB097C">
      <w:pPr>
        <w:rPr>
          <w:rFonts w:ascii="Times New Roman" w:hAnsi="Times New Roman"/>
          <w:noProof/>
          <w:sz w:val="24"/>
          <w:szCs w:val="24"/>
        </w:rPr>
      </w:pPr>
    </w:p>
    <w:p w:rsidR="007F4929" w:rsidRPr="0057611E" w:rsidRDefault="007F4929" w:rsidP="00AB097C">
      <w:pPr>
        <w:rPr>
          <w:rFonts w:ascii="Times New Roman" w:hAnsi="Times New Roman"/>
          <w:noProof/>
          <w:sz w:val="24"/>
          <w:szCs w:val="24"/>
        </w:rPr>
      </w:pPr>
    </w:p>
    <w:p w:rsidR="007F4929" w:rsidRPr="00585039" w:rsidRDefault="00363E18" w:rsidP="00585039">
      <w:pPr>
        <w:pStyle w:val="ac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7611E">
        <w:rPr>
          <w:b/>
          <w:szCs w:val="24"/>
        </w:rPr>
        <w:lastRenderedPageBreak/>
        <w:fldChar w:fldCharType="end"/>
      </w:r>
      <w:r w:rsidR="007F4929" w:rsidRPr="00585039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7F4929" w:rsidRPr="00585039" w:rsidRDefault="007F4929" w:rsidP="00585039">
      <w:pPr>
        <w:pStyle w:val="ac"/>
        <w:spacing w:before="100" w:beforeAutospacing="1" w:after="100" w:afterAutospacing="1" w:line="240" w:lineRule="auto"/>
        <w:ind w:left="435"/>
        <w:rPr>
          <w:rFonts w:ascii="Times New Roman" w:hAnsi="Times New Roman"/>
          <w:sz w:val="28"/>
          <w:szCs w:val="28"/>
          <w:lang w:eastAsia="ru-RU"/>
        </w:rPr>
      </w:pPr>
    </w:p>
    <w:p w:rsidR="007F4929" w:rsidRPr="0057611E" w:rsidRDefault="007F4929" w:rsidP="0058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 xml:space="preserve">1.1. Регламент контрольно-счетного органа </w:t>
      </w:r>
      <w:r w:rsidRPr="0057611E">
        <w:rPr>
          <w:rFonts w:ascii="Times New Roman" w:hAnsi="Times New Roman"/>
          <w:sz w:val="28"/>
          <w:szCs w:val="28"/>
        </w:rPr>
        <w:t>городского поселения «Город Советская Гавань» Советско-Гаванского  муниципального района (</w:t>
      </w:r>
      <w:r w:rsidRPr="0057611E">
        <w:rPr>
          <w:rFonts w:ascii="Times New Roman" w:hAnsi="Times New Roman"/>
          <w:sz w:val="28"/>
          <w:szCs w:val="28"/>
          <w:lang w:eastAsia="ru-RU"/>
        </w:rPr>
        <w:t xml:space="preserve">далее – Регламент) является локальным нормативным, правовым актом контрольно-счетного органа, принятым в соответствии с Федеральным законом от 07.02.2011 № 6-ФЗ «Об общих принципах организации деятельности контрольно-счетных органов субъектов Российской Федерации и муниципальных образований». </w:t>
      </w:r>
    </w:p>
    <w:p w:rsidR="007F4929" w:rsidRPr="0057611E" w:rsidRDefault="007F4929" w:rsidP="0058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 xml:space="preserve">1.2. Регламент подготовлен в соответствии со статьей 12 Положения о контрольно-счетном органе </w:t>
      </w:r>
      <w:r w:rsidRPr="0057611E">
        <w:rPr>
          <w:rFonts w:ascii="Times New Roman" w:hAnsi="Times New Roman"/>
          <w:sz w:val="28"/>
          <w:szCs w:val="28"/>
        </w:rPr>
        <w:t xml:space="preserve">городского поселения «Город Советская Гавань» Советско-Гаванского муниципального района, утвержденным решением Совета депутатов городского поселения «Город Советская Гавань» Советско-Гаванского муниципального района Хабаровского края от 05.12.2013  г. </w:t>
      </w:r>
      <w:r w:rsidR="0090431F">
        <w:rPr>
          <w:rFonts w:ascii="Times New Roman" w:hAnsi="Times New Roman"/>
          <w:sz w:val="28"/>
          <w:szCs w:val="28"/>
        </w:rPr>
        <w:t>№</w:t>
      </w:r>
      <w:r w:rsidRPr="0057611E">
        <w:rPr>
          <w:rFonts w:ascii="Times New Roman" w:hAnsi="Times New Roman"/>
          <w:sz w:val="28"/>
          <w:szCs w:val="28"/>
        </w:rPr>
        <w:t xml:space="preserve"> 13</w:t>
      </w:r>
      <w:r w:rsidRPr="0057611E">
        <w:rPr>
          <w:rFonts w:ascii="Times New Roman" w:hAnsi="Times New Roman"/>
          <w:sz w:val="28"/>
          <w:szCs w:val="28"/>
          <w:lang w:eastAsia="ru-RU"/>
        </w:rPr>
        <w:t xml:space="preserve"> (далее – Положение). </w:t>
      </w:r>
    </w:p>
    <w:p w:rsidR="007F4929" w:rsidRPr="0057611E" w:rsidRDefault="007F4929" w:rsidP="0058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 xml:space="preserve">1.3. Регламент определяет содержание направлений деятельности контрольно - счетного органа </w:t>
      </w:r>
      <w:r w:rsidRPr="0057611E">
        <w:rPr>
          <w:rFonts w:ascii="Times New Roman" w:hAnsi="Times New Roman"/>
          <w:sz w:val="28"/>
          <w:szCs w:val="28"/>
        </w:rPr>
        <w:t>городского поселения «Город Советская Гавань» Советско-Гаванского муниципального района</w:t>
      </w:r>
      <w:r w:rsidRPr="0057611E">
        <w:rPr>
          <w:rFonts w:ascii="Times New Roman" w:hAnsi="Times New Roman"/>
          <w:sz w:val="28"/>
          <w:szCs w:val="28"/>
          <w:lang w:eastAsia="ru-RU"/>
        </w:rPr>
        <w:t xml:space="preserve"> (далее – контрольно-счетный орган),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контрольно-счетного органа. </w:t>
      </w:r>
    </w:p>
    <w:p w:rsidR="007F4929" w:rsidRPr="0057611E" w:rsidRDefault="007F4929" w:rsidP="0058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 xml:space="preserve">1.4. Регламент, все изменения и дополнения к нему утверждаются приказом Председателя контрольно-счетного органа, и вступает в силу в день, следующий за днем его утверждения. </w:t>
      </w:r>
    </w:p>
    <w:p w:rsidR="007F4929" w:rsidRPr="0057611E" w:rsidRDefault="007F4929" w:rsidP="0058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>1.5. По вопросам, порядок решения которых не урегулирован Регламентом, если установление порядка их решения не относится в соответствии с Положением к исключительному предмету Регламента, решения принимаются Председателем контрольно-счетного органа и вводятся в действие приказом или распоряжением.</w:t>
      </w:r>
    </w:p>
    <w:p w:rsidR="007F4929" w:rsidRDefault="007F4929" w:rsidP="0058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 xml:space="preserve">1.6. </w:t>
      </w:r>
      <w:bookmarkStart w:id="0" w:name="_Toc518912237"/>
      <w:r w:rsidRPr="0057611E">
        <w:rPr>
          <w:rFonts w:ascii="Times New Roman" w:hAnsi="Times New Roman"/>
          <w:sz w:val="28"/>
          <w:szCs w:val="28"/>
          <w:lang w:eastAsia="ru-RU"/>
        </w:rPr>
        <w:t xml:space="preserve">Деятельность контрольно-счетного органа </w:t>
      </w:r>
      <w:r w:rsidRPr="0057611E">
        <w:rPr>
          <w:rFonts w:ascii="Times New Roman" w:hAnsi="Times New Roman"/>
          <w:sz w:val="28"/>
          <w:szCs w:val="28"/>
        </w:rPr>
        <w:t>осуществляется на основе разрабатываемых стандартов внешнего государственного финансового контроля в соответствии с общими требованиями, утвержденными Счетной палатой Российской Федерации, Контрольно-сче</w:t>
      </w:r>
      <w:r>
        <w:rPr>
          <w:rFonts w:ascii="Times New Roman" w:hAnsi="Times New Roman"/>
          <w:sz w:val="28"/>
          <w:szCs w:val="28"/>
        </w:rPr>
        <w:t>тной палатой Хабаровского края.</w:t>
      </w:r>
    </w:p>
    <w:p w:rsidR="007F4929" w:rsidRPr="0057611E" w:rsidRDefault="007F4929" w:rsidP="0058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929" w:rsidRPr="0057611E" w:rsidRDefault="007F4929" w:rsidP="00281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Toc518912238"/>
      <w:bookmarkEnd w:id="0"/>
      <w:r w:rsidRPr="0057611E">
        <w:rPr>
          <w:rFonts w:ascii="Times New Roman" w:hAnsi="Times New Roman"/>
          <w:b/>
          <w:sz w:val="28"/>
          <w:szCs w:val="28"/>
        </w:rPr>
        <w:t>2. Внутренние вопросы деятельности контрольно-счетного органа</w:t>
      </w:r>
    </w:p>
    <w:p w:rsidR="007F4929" w:rsidRPr="0057611E" w:rsidRDefault="007F4929" w:rsidP="00281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929" w:rsidRPr="0057611E" w:rsidRDefault="007F4929" w:rsidP="00380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11E">
        <w:rPr>
          <w:rFonts w:ascii="Times New Roman" w:hAnsi="Times New Roman"/>
          <w:b/>
          <w:sz w:val="28"/>
          <w:szCs w:val="28"/>
        </w:rPr>
        <w:t>2.1. Председатель контрольно-счетного органа</w:t>
      </w:r>
    </w:p>
    <w:p w:rsidR="007F4929" w:rsidRPr="0057611E" w:rsidRDefault="007F4929" w:rsidP="00C654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4929" w:rsidRPr="0057611E" w:rsidRDefault="007F4929" w:rsidP="0058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>2.1.1.  Председатель контрольно-счетного органа осуществляет общее руководство деятельностью контрольно-счетного органа, организует е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57611E">
        <w:rPr>
          <w:rFonts w:ascii="Times New Roman" w:hAnsi="Times New Roman"/>
          <w:sz w:val="28"/>
          <w:szCs w:val="28"/>
          <w:lang w:eastAsia="ru-RU"/>
        </w:rPr>
        <w:t xml:space="preserve"> работу в соответствии с Положением о контрольно-счетном органе, настоящим Регламентом</w:t>
      </w:r>
      <w:r w:rsidR="00B3497F">
        <w:rPr>
          <w:rFonts w:ascii="Times New Roman" w:hAnsi="Times New Roman"/>
          <w:sz w:val="28"/>
          <w:szCs w:val="28"/>
          <w:lang w:eastAsia="ru-RU"/>
        </w:rPr>
        <w:t>.</w:t>
      </w:r>
    </w:p>
    <w:p w:rsidR="007F4929" w:rsidRPr="0057611E" w:rsidRDefault="007F4929" w:rsidP="00C65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_Toc518912239"/>
      <w:bookmarkEnd w:id="2"/>
      <w:r w:rsidRPr="0057611E">
        <w:rPr>
          <w:rFonts w:ascii="Times New Roman" w:hAnsi="Times New Roman"/>
          <w:sz w:val="28"/>
          <w:szCs w:val="28"/>
        </w:rPr>
        <w:t xml:space="preserve">2.1.2. На основании приказа утверждает Регламент </w:t>
      </w:r>
      <w:r w:rsidRPr="0057611E">
        <w:rPr>
          <w:rFonts w:ascii="Times New Roman" w:hAnsi="Times New Roman"/>
          <w:sz w:val="28"/>
          <w:szCs w:val="28"/>
          <w:lang w:eastAsia="ru-RU"/>
        </w:rPr>
        <w:t>контрольно-счетного органа</w:t>
      </w:r>
      <w:r w:rsidR="00B3497F">
        <w:rPr>
          <w:rFonts w:ascii="Times New Roman" w:hAnsi="Times New Roman"/>
          <w:sz w:val="28"/>
          <w:szCs w:val="28"/>
        </w:rPr>
        <w:t>.</w:t>
      </w:r>
    </w:p>
    <w:p w:rsidR="007F4929" w:rsidRPr="0057611E" w:rsidRDefault="007F4929" w:rsidP="00C65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lastRenderedPageBreak/>
        <w:t xml:space="preserve">2.1.3.  На основании приказа утверждает  планы работы  </w:t>
      </w:r>
      <w:r w:rsidRPr="0057611E">
        <w:rPr>
          <w:rFonts w:ascii="Times New Roman" w:hAnsi="Times New Roman"/>
          <w:sz w:val="28"/>
          <w:szCs w:val="28"/>
          <w:lang w:eastAsia="ru-RU"/>
        </w:rPr>
        <w:t xml:space="preserve">контрольно-счетного органа  </w:t>
      </w:r>
      <w:r w:rsidRPr="0057611E">
        <w:rPr>
          <w:rFonts w:ascii="Times New Roman" w:hAnsi="Times New Roman"/>
          <w:sz w:val="28"/>
          <w:szCs w:val="28"/>
        </w:rPr>
        <w:t>и изменения к нему</w:t>
      </w:r>
      <w:r>
        <w:rPr>
          <w:rFonts w:ascii="Times New Roman" w:hAnsi="Times New Roman"/>
          <w:sz w:val="28"/>
          <w:szCs w:val="28"/>
        </w:rPr>
        <w:t>.</w:t>
      </w:r>
    </w:p>
    <w:p w:rsidR="007F4929" w:rsidRPr="007805B3" w:rsidRDefault="007F4929" w:rsidP="00C65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5B3">
        <w:rPr>
          <w:rFonts w:ascii="Times New Roman" w:hAnsi="Times New Roman"/>
          <w:sz w:val="28"/>
          <w:szCs w:val="28"/>
        </w:rPr>
        <w:t>2.1.</w:t>
      </w:r>
      <w:r w:rsidR="00B3497F">
        <w:rPr>
          <w:rFonts w:ascii="Times New Roman" w:hAnsi="Times New Roman"/>
          <w:sz w:val="28"/>
          <w:szCs w:val="28"/>
        </w:rPr>
        <w:t>4</w:t>
      </w:r>
      <w:r w:rsidRPr="007805B3">
        <w:rPr>
          <w:rFonts w:ascii="Times New Roman" w:hAnsi="Times New Roman"/>
          <w:sz w:val="28"/>
          <w:szCs w:val="28"/>
        </w:rPr>
        <w:t>. Утверждает стандарты внешнего муниципального финансового контроля</w:t>
      </w:r>
      <w:r w:rsidR="00B3497F">
        <w:rPr>
          <w:rFonts w:ascii="Times New Roman" w:hAnsi="Times New Roman"/>
          <w:sz w:val="28"/>
          <w:szCs w:val="28"/>
        </w:rPr>
        <w:t>.</w:t>
      </w:r>
    </w:p>
    <w:p w:rsidR="007F4929" w:rsidRPr="0057611E" w:rsidRDefault="007F4929" w:rsidP="00C65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497F">
        <w:rPr>
          <w:rFonts w:ascii="Times New Roman" w:hAnsi="Times New Roman"/>
          <w:sz w:val="28"/>
          <w:szCs w:val="28"/>
        </w:rPr>
        <w:t>2.1.</w:t>
      </w:r>
      <w:r w:rsidR="00B3497F" w:rsidRPr="00B3497F">
        <w:rPr>
          <w:rFonts w:ascii="Times New Roman" w:hAnsi="Times New Roman"/>
          <w:sz w:val="28"/>
          <w:szCs w:val="28"/>
        </w:rPr>
        <w:t>5</w:t>
      </w:r>
      <w:r w:rsidRPr="00B3497F">
        <w:rPr>
          <w:rFonts w:ascii="Times New Roman" w:hAnsi="Times New Roman"/>
          <w:sz w:val="28"/>
          <w:szCs w:val="28"/>
        </w:rPr>
        <w:t xml:space="preserve">. Утверждает результаты контрольных и экспертно-аналитических мероприятий </w:t>
      </w:r>
      <w:r w:rsidRPr="00B3497F">
        <w:rPr>
          <w:rFonts w:ascii="Times New Roman" w:hAnsi="Times New Roman"/>
          <w:sz w:val="28"/>
          <w:szCs w:val="28"/>
          <w:lang w:eastAsia="ru-RU"/>
        </w:rPr>
        <w:t>контрольно-счетного органа</w:t>
      </w:r>
      <w:r w:rsidRPr="00B3497F">
        <w:rPr>
          <w:rFonts w:ascii="Times New Roman" w:hAnsi="Times New Roman"/>
          <w:sz w:val="28"/>
          <w:szCs w:val="28"/>
        </w:rPr>
        <w:t xml:space="preserve">; подписывает представления и предписания </w:t>
      </w:r>
      <w:r w:rsidRPr="00B3497F">
        <w:rPr>
          <w:rFonts w:ascii="Times New Roman" w:hAnsi="Times New Roman"/>
          <w:sz w:val="28"/>
          <w:szCs w:val="28"/>
          <w:lang w:eastAsia="ru-RU"/>
        </w:rPr>
        <w:t>контрольно-счетного органа</w:t>
      </w:r>
      <w:r w:rsidR="00B3497F" w:rsidRPr="00B3497F">
        <w:rPr>
          <w:rFonts w:ascii="Times New Roman" w:hAnsi="Times New Roman"/>
          <w:sz w:val="28"/>
          <w:szCs w:val="28"/>
        </w:rPr>
        <w:t>,</w:t>
      </w:r>
      <w:r w:rsidRPr="00B3497F">
        <w:rPr>
          <w:rFonts w:ascii="Times New Roman" w:hAnsi="Times New Roman"/>
          <w:sz w:val="28"/>
          <w:szCs w:val="28"/>
        </w:rPr>
        <w:t xml:space="preserve"> обобщает результаты</w:t>
      </w:r>
      <w:r w:rsidR="00B3497F" w:rsidRPr="00B3497F">
        <w:rPr>
          <w:rFonts w:ascii="Times New Roman" w:hAnsi="Times New Roman"/>
          <w:sz w:val="28"/>
          <w:szCs w:val="28"/>
        </w:rPr>
        <w:t>.</w:t>
      </w:r>
    </w:p>
    <w:p w:rsidR="007F4929" w:rsidRPr="0057611E" w:rsidRDefault="007F4929" w:rsidP="00C65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>2.1.</w:t>
      </w:r>
      <w:r w:rsidR="00B3497F">
        <w:rPr>
          <w:rFonts w:ascii="Times New Roman" w:hAnsi="Times New Roman"/>
          <w:sz w:val="28"/>
          <w:szCs w:val="28"/>
        </w:rPr>
        <w:t>6</w:t>
      </w:r>
      <w:r w:rsidRPr="0057611E">
        <w:rPr>
          <w:rFonts w:ascii="Times New Roman" w:hAnsi="Times New Roman"/>
          <w:sz w:val="28"/>
          <w:szCs w:val="28"/>
        </w:rPr>
        <w:t xml:space="preserve">.  Представляет Совету депутатов городского поселения </w:t>
      </w:r>
      <w:r w:rsidR="004A07FC">
        <w:rPr>
          <w:rFonts w:ascii="Times New Roman" w:hAnsi="Times New Roman"/>
          <w:sz w:val="28"/>
          <w:szCs w:val="28"/>
        </w:rPr>
        <w:t>«</w:t>
      </w:r>
      <w:r w:rsidRPr="0057611E">
        <w:rPr>
          <w:rFonts w:ascii="Times New Roman" w:hAnsi="Times New Roman"/>
          <w:sz w:val="28"/>
          <w:szCs w:val="28"/>
        </w:rPr>
        <w:t>Город Советская Гавань</w:t>
      </w:r>
      <w:r w:rsidR="004A07FC">
        <w:rPr>
          <w:rFonts w:ascii="Times New Roman" w:hAnsi="Times New Roman"/>
          <w:sz w:val="28"/>
          <w:szCs w:val="28"/>
        </w:rPr>
        <w:t>»</w:t>
      </w:r>
      <w:r w:rsidRPr="0057611E">
        <w:rPr>
          <w:rFonts w:ascii="Times New Roman" w:hAnsi="Times New Roman"/>
          <w:sz w:val="28"/>
          <w:szCs w:val="28"/>
        </w:rPr>
        <w:t xml:space="preserve"> Советско-Гаванского муниципального района (далее-Совет депутатов) ежегодный отчет о деятельности </w:t>
      </w:r>
      <w:r w:rsidRPr="0057611E">
        <w:rPr>
          <w:rFonts w:ascii="Times New Roman" w:hAnsi="Times New Roman"/>
          <w:sz w:val="28"/>
          <w:szCs w:val="28"/>
          <w:lang w:eastAsia="ru-RU"/>
        </w:rPr>
        <w:t>контрольно-счетного органа</w:t>
      </w:r>
      <w:r w:rsidR="00B3497F">
        <w:rPr>
          <w:rFonts w:ascii="Times New Roman" w:hAnsi="Times New Roman"/>
          <w:sz w:val="28"/>
          <w:szCs w:val="28"/>
        </w:rPr>
        <w:t>.</w:t>
      </w:r>
    </w:p>
    <w:p w:rsidR="007F4929" w:rsidRPr="0057611E" w:rsidRDefault="007F4929" w:rsidP="00C65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>2.1.</w:t>
      </w:r>
      <w:r w:rsidR="00B3497F">
        <w:rPr>
          <w:rFonts w:ascii="Times New Roman" w:hAnsi="Times New Roman"/>
          <w:sz w:val="28"/>
          <w:szCs w:val="28"/>
        </w:rPr>
        <w:t>7</w:t>
      </w:r>
      <w:r w:rsidRPr="0057611E">
        <w:rPr>
          <w:rFonts w:ascii="Times New Roman" w:hAnsi="Times New Roman"/>
          <w:sz w:val="28"/>
          <w:szCs w:val="28"/>
        </w:rPr>
        <w:t xml:space="preserve">. Представляет  </w:t>
      </w:r>
      <w:r w:rsidRPr="0057611E">
        <w:rPr>
          <w:rFonts w:ascii="Times New Roman" w:hAnsi="Times New Roman"/>
          <w:sz w:val="28"/>
          <w:szCs w:val="28"/>
          <w:lang w:eastAsia="ru-RU"/>
        </w:rPr>
        <w:t xml:space="preserve">контрольно-счетный орган </w:t>
      </w:r>
      <w:r w:rsidRPr="0057611E">
        <w:rPr>
          <w:rFonts w:ascii="Times New Roman" w:hAnsi="Times New Roman"/>
          <w:sz w:val="28"/>
          <w:szCs w:val="28"/>
        </w:rPr>
        <w:t>в отношениях с государственными органами Российской Федерации, государственными органами Хабаровского края и органами местного самоуправления</w:t>
      </w:r>
      <w:r w:rsidR="00B3497F">
        <w:rPr>
          <w:rFonts w:ascii="Times New Roman" w:hAnsi="Times New Roman"/>
          <w:sz w:val="28"/>
          <w:szCs w:val="28"/>
        </w:rPr>
        <w:t>.</w:t>
      </w:r>
    </w:p>
    <w:p w:rsidR="007F4929" w:rsidRPr="0057611E" w:rsidRDefault="007F4929" w:rsidP="00C65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>2.1.</w:t>
      </w:r>
      <w:r w:rsidR="00B3497F">
        <w:rPr>
          <w:rFonts w:ascii="Times New Roman" w:hAnsi="Times New Roman"/>
          <w:sz w:val="28"/>
          <w:szCs w:val="28"/>
        </w:rPr>
        <w:t>8</w:t>
      </w:r>
      <w:r w:rsidRPr="0057611E">
        <w:rPr>
          <w:rFonts w:ascii="Times New Roman" w:hAnsi="Times New Roman"/>
          <w:sz w:val="28"/>
          <w:szCs w:val="28"/>
        </w:rPr>
        <w:t xml:space="preserve">. Издает распоряжения и приказы по вопросам организации деятельности </w:t>
      </w:r>
      <w:r w:rsidRPr="0057611E">
        <w:rPr>
          <w:rFonts w:ascii="Times New Roman" w:hAnsi="Times New Roman"/>
          <w:sz w:val="28"/>
          <w:szCs w:val="28"/>
          <w:lang w:eastAsia="ru-RU"/>
        </w:rPr>
        <w:t>контрольно-счетного органа</w:t>
      </w:r>
      <w:r w:rsidR="00B3497F">
        <w:rPr>
          <w:rFonts w:ascii="Times New Roman" w:hAnsi="Times New Roman"/>
          <w:sz w:val="28"/>
          <w:szCs w:val="28"/>
        </w:rPr>
        <w:t>.</w:t>
      </w:r>
    </w:p>
    <w:p w:rsidR="007F4929" w:rsidRPr="0057611E" w:rsidRDefault="007F4929" w:rsidP="00C65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>2.1.</w:t>
      </w:r>
      <w:r w:rsidR="00B3497F">
        <w:rPr>
          <w:rFonts w:ascii="Times New Roman" w:hAnsi="Times New Roman"/>
          <w:sz w:val="28"/>
          <w:szCs w:val="28"/>
        </w:rPr>
        <w:t>9</w:t>
      </w:r>
      <w:r w:rsidRPr="0057611E">
        <w:rPr>
          <w:rFonts w:ascii="Times New Roman" w:hAnsi="Times New Roman"/>
          <w:sz w:val="28"/>
          <w:szCs w:val="28"/>
        </w:rPr>
        <w:t>.Участвует в заседаниях Совета депутатов, его комиссий, заседаниях администрации городского поселения «Город Советская Гавань» Советско-Гаванского муниципального района (дале</w:t>
      </w:r>
      <w:proofErr w:type="gramStart"/>
      <w:r w:rsidRPr="0057611E">
        <w:rPr>
          <w:rFonts w:ascii="Times New Roman" w:hAnsi="Times New Roman"/>
          <w:sz w:val="28"/>
          <w:szCs w:val="28"/>
        </w:rPr>
        <w:t>е-</w:t>
      </w:r>
      <w:proofErr w:type="gramEnd"/>
      <w:r w:rsidRPr="0057611E">
        <w:rPr>
          <w:rFonts w:ascii="Times New Roman" w:hAnsi="Times New Roman"/>
          <w:sz w:val="28"/>
          <w:szCs w:val="28"/>
        </w:rPr>
        <w:t xml:space="preserve"> город Советская Гавань).</w:t>
      </w:r>
    </w:p>
    <w:p w:rsidR="007F4929" w:rsidRPr="0057611E" w:rsidRDefault="007F4929" w:rsidP="00281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bookmarkEnd w:id="1"/>
    <w:p w:rsidR="007F4929" w:rsidRPr="001D7FEC" w:rsidRDefault="007F4929" w:rsidP="00281D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7FEC">
        <w:rPr>
          <w:rFonts w:ascii="Times New Roman" w:hAnsi="Times New Roman"/>
          <w:b/>
          <w:bCs/>
          <w:sz w:val="28"/>
          <w:szCs w:val="28"/>
          <w:lang w:eastAsia="ru-RU"/>
        </w:rPr>
        <w:t>2.2. Планирование деятельности контрольно-счетного органа</w:t>
      </w:r>
    </w:p>
    <w:p w:rsidR="007F4929" w:rsidRPr="001D7FEC" w:rsidRDefault="007F4929" w:rsidP="002254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7FEC" w:rsidRDefault="007F4929" w:rsidP="001D7FEC">
      <w:pPr>
        <w:pStyle w:val="ac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Arial" w:hAnsi="Arial" w:cs="Arial"/>
          <w:color w:val="444444"/>
          <w:shd w:val="clear" w:color="auto" w:fill="FFFFFF"/>
        </w:rPr>
      </w:pPr>
      <w:r w:rsidRPr="001D7FEC">
        <w:rPr>
          <w:rFonts w:ascii="Times New Roman" w:hAnsi="Times New Roman"/>
          <w:sz w:val="28"/>
          <w:szCs w:val="28"/>
          <w:lang w:eastAsia="ru-RU"/>
        </w:rPr>
        <w:t>2</w:t>
      </w:r>
      <w:r w:rsidR="001D7FEC">
        <w:rPr>
          <w:rFonts w:ascii="Times New Roman" w:hAnsi="Times New Roman"/>
          <w:sz w:val="28"/>
          <w:szCs w:val="28"/>
          <w:lang w:eastAsia="ru-RU"/>
        </w:rPr>
        <w:t>.2.</w:t>
      </w:r>
      <w:r w:rsidR="001D7FEC" w:rsidRPr="001D7FEC">
        <w:rPr>
          <w:rFonts w:ascii="Times New Roman" w:hAnsi="Times New Roman"/>
          <w:sz w:val="28"/>
          <w:szCs w:val="28"/>
        </w:rPr>
        <w:t>1</w:t>
      </w:r>
      <w:r w:rsidR="001D7FEC">
        <w:rPr>
          <w:rFonts w:ascii="Times New Roman" w:hAnsi="Times New Roman"/>
          <w:sz w:val="28"/>
          <w:szCs w:val="28"/>
        </w:rPr>
        <w:t xml:space="preserve">. </w:t>
      </w:r>
      <w:r w:rsidR="001D7FEC" w:rsidRPr="007928A9">
        <w:rPr>
          <w:rFonts w:ascii="Times New Roman" w:hAnsi="Times New Roman"/>
          <w:sz w:val="28"/>
          <w:szCs w:val="28"/>
        </w:rPr>
        <w:t xml:space="preserve">Планирование деятельности контрольно-счетного органа регламентировано </w:t>
      </w:r>
      <w:r w:rsidR="001D7FEC">
        <w:rPr>
          <w:rFonts w:ascii="Times New Roman" w:hAnsi="Times New Roman"/>
          <w:sz w:val="28"/>
          <w:szCs w:val="28"/>
        </w:rPr>
        <w:t>статьей</w:t>
      </w:r>
      <w:r w:rsidR="001D7FEC" w:rsidRPr="007928A9">
        <w:rPr>
          <w:rFonts w:ascii="Times New Roman" w:hAnsi="Times New Roman"/>
          <w:sz w:val="28"/>
          <w:szCs w:val="28"/>
        </w:rPr>
        <w:t xml:space="preserve"> </w:t>
      </w:r>
      <w:r w:rsidR="001D7FEC">
        <w:rPr>
          <w:rFonts w:ascii="Times New Roman" w:hAnsi="Times New Roman"/>
          <w:sz w:val="28"/>
          <w:szCs w:val="28"/>
        </w:rPr>
        <w:t xml:space="preserve">11 </w:t>
      </w:r>
      <w:r w:rsidR="001D7FEC" w:rsidRPr="007928A9">
        <w:rPr>
          <w:rFonts w:ascii="Times New Roman" w:hAnsi="Times New Roman"/>
          <w:sz w:val="28"/>
          <w:szCs w:val="28"/>
        </w:rPr>
        <w:t xml:space="preserve">Положения о контрольно-счетном органе города </w:t>
      </w:r>
      <w:r w:rsidR="001D7FEC">
        <w:rPr>
          <w:rFonts w:ascii="Times New Roman" w:hAnsi="Times New Roman"/>
          <w:sz w:val="28"/>
          <w:szCs w:val="28"/>
        </w:rPr>
        <w:t>Советская Гавань.</w:t>
      </w:r>
      <w:r w:rsidR="001D7FEC" w:rsidRPr="00762DF3">
        <w:rPr>
          <w:rFonts w:ascii="Arial" w:hAnsi="Arial" w:cs="Arial"/>
          <w:color w:val="444444"/>
          <w:shd w:val="clear" w:color="auto" w:fill="FFFFFF"/>
        </w:rPr>
        <w:t xml:space="preserve"> </w:t>
      </w:r>
    </w:p>
    <w:p w:rsidR="001D7FEC" w:rsidRPr="00762DF3" w:rsidRDefault="001D7FEC" w:rsidP="001D7FEC">
      <w:pPr>
        <w:pStyle w:val="ac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  <w:shd w:val="clear" w:color="auto" w:fill="FFFFFF"/>
        </w:rPr>
        <w:t>Контрольно-счетн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ый орган </w:t>
      </w:r>
      <w:r w:rsidRPr="00762DF3">
        <w:rPr>
          <w:rFonts w:ascii="Times New Roman" w:hAnsi="Times New Roman"/>
          <w:sz w:val="28"/>
          <w:szCs w:val="28"/>
          <w:shd w:val="clear" w:color="auto" w:fill="FFFFFF"/>
        </w:rPr>
        <w:t xml:space="preserve">строит свою работу на основе планов на год и квартал (далее при совместном упоминании – планы работы), которые разрабатываются и утверждаются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председателем контрольно-счетного органа</w:t>
      </w:r>
      <w:r w:rsidRPr="00762DF3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порядке, установленном стандартом планирования деятельности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762DF3">
        <w:rPr>
          <w:rFonts w:ascii="Times New Roman" w:hAnsi="Times New Roman"/>
          <w:sz w:val="28"/>
          <w:szCs w:val="28"/>
          <w:shd w:val="clear" w:color="auto" w:fill="FFFFFF"/>
        </w:rPr>
        <w:t>онтрольно-счетн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762D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органа</w:t>
      </w:r>
      <w:r w:rsidRPr="00762DF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D7FEC" w:rsidRPr="00807EC4" w:rsidRDefault="001D7FEC" w:rsidP="00807EC4">
      <w:pPr>
        <w:pStyle w:val="ac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="00807EC4" w:rsidRPr="00807EC4">
        <w:rPr>
          <w:rFonts w:ascii="Times New Roman" w:hAnsi="Times New Roman"/>
          <w:sz w:val="28"/>
          <w:szCs w:val="28"/>
        </w:rPr>
        <w:t>П</w:t>
      </w:r>
      <w:r w:rsidR="00807EC4" w:rsidRPr="00807E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лан работы контрольно-счетной палаты включает в себя мероприятия по всем видам деятельности, осуществляемым контрольно-счетн</w:t>
      </w:r>
      <w:r w:rsidR="00807E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ым</w:t>
      </w:r>
      <w:r w:rsidR="00807EC4" w:rsidRPr="00807E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07E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органом</w:t>
      </w:r>
      <w:r w:rsidR="00807EC4" w:rsidRPr="00807E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 разделом 8 Положения о </w:t>
      </w:r>
      <w:r w:rsidR="00807E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контрольно-счетном органе города Советская Гавань</w:t>
      </w:r>
      <w:r w:rsidR="00807EC4" w:rsidRPr="00807E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также мероприятия по обеспечению деятельности </w:t>
      </w:r>
      <w:r w:rsidR="00807E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контрольно-счетного органа</w:t>
      </w:r>
      <w:r w:rsidR="00807EC4" w:rsidRPr="00807E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план включают контрольные, экспертно-аналитические, организационные мероприятия с указанием сроков их проведения.</w:t>
      </w:r>
    </w:p>
    <w:p w:rsidR="001D7FEC" w:rsidRDefault="001D7FEC" w:rsidP="001D7FEC">
      <w:pPr>
        <w:pStyle w:val="ac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</w:t>
      </w:r>
      <w:r w:rsidR="00807EC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928A9">
        <w:rPr>
          <w:rFonts w:ascii="Times New Roman" w:hAnsi="Times New Roman"/>
          <w:sz w:val="28"/>
          <w:szCs w:val="28"/>
        </w:rPr>
        <w:t xml:space="preserve">При подготовке плана работы </w:t>
      </w:r>
      <w:r>
        <w:rPr>
          <w:rFonts w:ascii="Times New Roman" w:hAnsi="Times New Roman"/>
          <w:sz w:val="28"/>
          <w:szCs w:val="28"/>
        </w:rPr>
        <w:t>контрольно-счетного органа</w:t>
      </w:r>
      <w:r w:rsidRPr="007928A9">
        <w:rPr>
          <w:rFonts w:ascii="Times New Roman" w:hAnsi="Times New Roman"/>
          <w:sz w:val="28"/>
          <w:szCs w:val="28"/>
        </w:rPr>
        <w:t xml:space="preserve"> применяется риск-ориентированный подход с учетом следующих факторов: </w:t>
      </w:r>
    </w:p>
    <w:p w:rsidR="001D7FEC" w:rsidRDefault="001D7FEC" w:rsidP="001D7FEC">
      <w:pPr>
        <w:pStyle w:val="ac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7928A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8A9">
        <w:rPr>
          <w:rFonts w:ascii="Times New Roman" w:hAnsi="Times New Roman"/>
          <w:sz w:val="28"/>
          <w:szCs w:val="28"/>
        </w:rPr>
        <w:t xml:space="preserve">актуальность и обоснованность проведения мероприятий; </w:t>
      </w:r>
    </w:p>
    <w:p w:rsidR="001D7FEC" w:rsidRDefault="001D7FEC" w:rsidP="001D7FEC">
      <w:pPr>
        <w:pStyle w:val="ac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28A9">
        <w:rPr>
          <w:rFonts w:ascii="Times New Roman" w:hAnsi="Times New Roman"/>
          <w:sz w:val="28"/>
          <w:szCs w:val="28"/>
        </w:rPr>
        <w:t xml:space="preserve">степень обеспечения ресурсами (трудовыми, техническими, материальными и финансовыми); </w:t>
      </w:r>
    </w:p>
    <w:p w:rsidR="001D7FEC" w:rsidRPr="007928A9" w:rsidRDefault="001D7FEC" w:rsidP="001D7FEC">
      <w:pPr>
        <w:pStyle w:val="ac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7928A9">
        <w:rPr>
          <w:rFonts w:ascii="Times New Roman" w:hAnsi="Times New Roman"/>
          <w:sz w:val="28"/>
          <w:szCs w:val="28"/>
        </w:rPr>
        <w:t>- реальность сроков выполнения, определенных с учетом всех возможных временных затрат;</w:t>
      </w:r>
    </w:p>
    <w:p w:rsidR="001D7FEC" w:rsidRDefault="001D7FEC" w:rsidP="001D7FEC">
      <w:pPr>
        <w:pStyle w:val="ac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28A9">
        <w:rPr>
          <w:rFonts w:ascii="Times New Roman" w:hAnsi="Times New Roman"/>
          <w:sz w:val="28"/>
          <w:szCs w:val="28"/>
        </w:rPr>
        <w:t xml:space="preserve">экономическая целесообразность проведения мероприятия. </w:t>
      </w:r>
    </w:p>
    <w:p w:rsidR="00807EC4" w:rsidRPr="00807EC4" w:rsidRDefault="006C2685" w:rsidP="00807EC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2.2.4</w:t>
      </w:r>
      <w:r w:rsidR="001D7FEC" w:rsidRPr="00807EC4">
        <w:rPr>
          <w:sz w:val="28"/>
          <w:szCs w:val="28"/>
        </w:rPr>
        <w:t xml:space="preserve">. </w:t>
      </w:r>
      <w:r w:rsidR="00807EC4" w:rsidRPr="00807EC4">
        <w:rPr>
          <w:color w:val="000000"/>
          <w:sz w:val="28"/>
          <w:szCs w:val="28"/>
        </w:rPr>
        <w:t>В соответствии с разделом 1</w:t>
      </w:r>
      <w:r>
        <w:rPr>
          <w:color w:val="000000"/>
          <w:sz w:val="28"/>
          <w:szCs w:val="28"/>
        </w:rPr>
        <w:t xml:space="preserve">1 </w:t>
      </w:r>
      <w:r w:rsidR="00807EC4" w:rsidRPr="00807EC4">
        <w:rPr>
          <w:color w:val="000000"/>
          <w:sz w:val="28"/>
          <w:szCs w:val="28"/>
        </w:rPr>
        <w:t xml:space="preserve">Положения о </w:t>
      </w:r>
      <w:r>
        <w:rPr>
          <w:color w:val="000000"/>
          <w:sz w:val="28"/>
          <w:szCs w:val="28"/>
        </w:rPr>
        <w:t>контрольно-счетном органе города Советская Гавань</w:t>
      </w:r>
      <w:r w:rsidR="00807EC4" w:rsidRPr="00807EC4">
        <w:rPr>
          <w:color w:val="000000"/>
          <w:sz w:val="28"/>
          <w:szCs w:val="28"/>
        </w:rPr>
        <w:t xml:space="preserve"> обязательному включению в план работы </w:t>
      </w:r>
      <w:r>
        <w:rPr>
          <w:color w:val="000000"/>
          <w:sz w:val="28"/>
          <w:szCs w:val="28"/>
        </w:rPr>
        <w:t>контрольно-счетного органа</w:t>
      </w:r>
      <w:r w:rsidR="00807EC4" w:rsidRPr="00807EC4">
        <w:rPr>
          <w:color w:val="000000"/>
          <w:sz w:val="28"/>
          <w:szCs w:val="28"/>
        </w:rPr>
        <w:t xml:space="preserve"> подлежат поручения </w:t>
      </w:r>
      <w:r>
        <w:rPr>
          <w:color w:val="000000"/>
          <w:sz w:val="28"/>
          <w:szCs w:val="28"/>
        </w:rPr>
        <w:t>Совета депутатов города Советская Гавань</w:t>
      </w:r>
      <w:r w:rsidR="00807EC4" w:rsidRPr="00807EC4">
        <w:rPr>
          <w:color w:val="000000"/>
          <w:sz w:val="28"/>
          <w:szCs w:val="28"/>
        </w:rPr>
        <w:t xml:space="preserve">, предложения и запросы </w:t>
      </w:r>
      <w:r w:rsidR="00935F3F">
        <w:rPr>
          <w:color w:val="000000"/>
          <w:sz w:val="28"/>
          <w:szCs w:val="28"/>
        </w:rPr>
        <w:t>Главы</w:t>
      </w:r>
      <w:r w:rsidR="00807EC4" w:rsidRPr="00807E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города Советская Гавань</w:t>
      </w:r>
      <w:r w:rsidR="00807EC4" w:rsidRPr="00807EC4">
        <w:rPr>
          <w:color w:val="000000"/>
          <w:sz w:val="28"/>
          <w:szCs w:val="28"/>
        </w:rPr>
        <w:t>, направленные в контрольно-счетн</w:t>
      </w:r>
      <w:r>
        <w:rPr>
          <w:color w:val="000000"/>
          <w:sz w:val="28"/>
          <w:szCs w:val="28"/>
        </w:rPr>
        <w:t>ый</w:t>
      </w:r>
      <w:r w:rsidR="00807EC4" w:rsidRPr="00807E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</w:t>
      </w:r>
      <w:r w:rsidR="00807EC4" w:rsidRPr="00807EC4">
        <w:rPr>
          <w:color w:val="000000"/>
          <w:sz w:val="28"/>
          <w:szCs w:val="28"/>
        </w:rPr>
        <w:t xml:space="preserve"> до 15 декабря года, предшествующего планируемому.</w:t>
      </w:r>
    </w:p>
    <w:p w:rsidR="00807EC4" w:rsidRPr="00807EC4" w:rsidRDefault="006C2685" w:rsidP="00807EC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2.2.5</w:t>
      </w:r>
      <w:r w:rsidR="00807EC4" w:rsidRPr="00807EC4">
        <w:rPr>
          <w:color w:val="000000"/>
          <w:sz w:val="28"/>
          <w:szCs w:val="28"/>
        </w:rPr>
        <w:t>.</w:t>
      </w:r>
      <w:r w:rsidR="00797CAC">
        <w:rPr>
          <w:color w:val="000000"/>
          <w:sz w:val="28"/>
          <w:szCs w:val="28"/>
        </w:rPr>
        <w:t xml:space="preserve"> </w:t>
      </w:r>
      <w:r w:rsidR="00807EC4" w:rsidRPr="00807EC4">
        <w:rPr>
          <w:color w:val="000000"/>
          <w:sz w:val="28"/>
          <w:szCs w:val="28"/>
        </w:rPr>
        <w:t xml:space="preserve">Поручения </w:t>
      </w:r>
      <w:r w:rsidR="00DD2385">
        <w:rPr>
          <w:color w:val="000000"/>
          <w:sz w:val="28"/>
          <w:szCs w:val="28"/>
        </w:rPr>
        <w:t>Совета депутатов города Советская Гавань</w:t>
      </w:r>
      <w:r w:rsidR="00807EC4" w:rsidRPr="00807EC4">
        <w:rPr>
          <w:color w:val="000000"/>
          <w:sz w:val="28"/>
          <w:szCs w:val="28"/>
        </w:rPr>
        <w:t xml:space="preserve">, предложения и запросы </w:t>
      </w:r>
      <w:r w:rsidR="00935F3F">
        <w:rPr>
          <w:color w:val="000000"/>
          <w:sz w:val="28"/>
          <w:szCs w:val="28"/>
        </w:rPr>
        <w:t>Главы</w:t>
      </w:r>
      <w:r w:rsidR="00807EC4" w:rsidRPr="00807EC4">
        <w:rPr>
          <w:color w:val="000000"/>
          <w:sz w:val="28"/>
          <w:szCs w:val="28"/>
        </w:rPr>
        <w:t xml:space="preserve"> </w:t>
      </w:r>
      <w:r w:rsidR="00DD2385">
        <w:rPr>
          <w:color w:val="000000"/>
          <w:sz w:val="28"/>
          <w:szCs w:val="28"/>
        </w:rPr>
        <w:t>города Советская Гавань</w:t>
      </w:r>
      <w:r w:rsidR="00807EC4" w:rsidRPr="00807EC4">
        <w:rPr>
          <w:color w:val="000000"/>
          <w:sz w:val="28"/>
          <w:szCs w:val="28"/>
        </w:rPr>
        <w:t>, влекущие изменения плана работы контрольно-</w:t>
      </w:r>
      <w:r w:rsidR="00DD2385">
        <w:rPr>
          <w:color w:val="000000"/>
          <w:sz w:val="28"/>
          <w:szCs w:val="28"/>
        </w:rPr>
        <w:t>счетного органа</w:t>
      </w:r>
      <w:r w:rsidR="00807EC4" w:rsidRPr="00807EC4">
        <w:rPr>
          <w:color w:val="000000"/>
          <w:sz w:val="28"/>
          <w:szCs w:val="28"/>
        </w:rPr>
        <w:t>, рассматриваются контрольно-счетн</w:t>
      </w:r>
      <w:r w:rsidR="00DD2385">
        <w:rPr>
          <w:color w:val="000000"/>
          <w:sz w:val="28"/>
          <w:szCs w:val="28"/>
        </w:rPr>
        <w:t xml:space="preserve">ым органом </w:t>
      </w:r>
      <w:r w:rsidR="00807EC4" w:rsidRPr="00807EC4">
        <w:rPr>
          <w:color w:val="000000"/>
          <w:sz w:val="28"/>
          <w:szCs w:val="28"/>
        </w:rPr>
        <w:t xml:space="preserve">в 5-дневный срок со дня их поступления. По результатам рассмотрения направляется ответ в </w:t>
      </w:r>
      <w:r w:rsidR="00DD2385">
        <w:rPr>
          <w:color w:val="000000"/>
          <w:sz w:val="28"/>
          <w:szCs w:val="28"/>
        </w:rPr>
        <w:t>Совет депутатов города Советская Гавань</w:t>
      </w:r>
      <w:r w:rsidR="00807EC4" w:rsidRPr="00807EC4">
        <w:rPr>
          <w:color w:val="000000"/>
          <w:sz w:val="28"/>
          <w:szCs w:val="28"/>
        </w:rPr>
        <w:t xml:space="preserve">, </w:t>
      </w:r>
      <w:r w:rsidR="00935F3F">
        <w:rPr>
          <w:color w:val="000000"/>
          <w:sz w:val="28"/>
          <w:szCs w:val="28"/>
        </w:rPr>
        <w:t>Г</w:t>
      </w:r>
      <w:r w:rsidR="00807EC4" w:rsidRPr="00807EC4">
        <w:rPr>
          <w:color w:val="000000"/>
          <w:sz w:val="28"/>
          <w:szCs w:val="28"/>
        </w:rPr>
        <w:t xml:space="preserve">лаве </w:t>
      </w:r>
      <w:r w:rsidR="00DD2385">
        <w:rPr>
          <w:color w:val="000000"/>
          <w:sz w:val="28"/>
          <w:szCs w:val="28"/>
        </w:rPr>
        <w:t>города Советская Гавань</w:t>
      </w:r>
      <w:r w:rsidR="00807EC4" w:rsidRPr="00807EC4">
        <w:rPr>
          <w:color w:val="000000"/>
          <w:sz w:val="28"/>
          <w:szCs w:val="28"/>
        </w:rPr>
        <w:t>.</w:t>
      </w:r>
    </w:p>
    <w:p w:rsidR="00807EC4" w:rsidRPr="00807EC4" w:rsidRDefault="00DD2385" w:rsidP="00807EC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2.2.6</w:t>
      </w:r>
      <w:r w:rsidR="00807EC4" w:rsidRPr="00807EC4">
        <w:rPr>
          <w:color w:val="000000"/>
          <w:sz w:val="28"/>
          <w:szCs w:val="28"/>
        </w:rPr>
        <w:t xml:space="preserve">. В случае отказа в проведении контрольного мероприятия или экспертизы документов председатель </w:t>
      </w:r>
      <w:r>
        <w:rPr>
          <w:color w:val="000000"/>
          <w:sz w:val="28"/>
          <w:szCs w:val="28"/>
        </w:rPr>
        <w:t>контрольно-счетного органа</w:t>
      </w:r>
      <w:r w:rsidR="00807EC4" w:rsidRPr="00807EC4">
        <w:rPr>
          <w:color w:val="000000"/>
          <w:sz w:val="28"/>
          <w:szCs w:val="28"/>
        </w:rPr>
        <w:t xml:space="preserve"> отправляет мотивированное обоснование отказа.</w:t>
      </w:r>
    </w:p>
    <w:p w:rsidR="00807EC4" w:rsidRPr="00807EC4" w:rsidRDefault="00DD2385" w:rsidP="00807EC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07EC4" w:rsidRPr="00807EC4">
        <w:rPr>
          <w:color w:val="000000"/>
          <w:sz w:val="28"/>
          <w:szCs w:val="28"/>
        </w:rPr>
        <w:t>Причиной для отказа включения в план работы контрольно-счетно</w:t>
      </w:r>
      <w:r>
        <w:rPr>
          <w:color w:val="000000"/>
          <w:sz w:val="28"/>
          <w:szCs w:val="28"/>
        </w:rPr>
        <w:t>го</w:t>
      </w:r>
      <w:r w:rsidR="00807EC4" w:rsidRPr="00807E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</w:t>
      </w:r>
      <w:r w:rsidR="00807EC4" w:rsidRPr="00807EC4">
        <w:rPr>
          <w:color w:val="000000"/>
          <w:sz w:val="28"/>
          <w:szCs w:val="28"/>
        </w:rPr>
        <w:t xml:space="preserve"> предложений и запросов </w:t>
      </w:r>
      <w:r w:rsidR="00935F3F">
        <w:rPr>
          <w:color w:val="000000"/>
          <w:sz w:val="28"/>
          <w:szCs w:val="28"/>
        </w:rPr>
        <w:t>Главы</w:t>
      </w:r>
      <w:r w:rsidR="00807EC4" w:rsidRPr="00807E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города Советская Гавань</w:t>
      </w:r>
      <w:r w:rsidR="00807EC4" w:rsidRPr="00807EC4">
        <w:rPr>
          <w:color w:val="000000"/>
          <w:sz w:val="28"/>
          <w:szCs w:val="28"/>
        </w:rPr>
        <w:t xml:space="preserve">, поручений </w:t>
      </w:r>
      <w:r>
        <w:rPr>
          <w:color w:val="000000"/>
          <w:sz w:val="28"/>
          <w:szCs w:val="28"/>
        </w:rPr>
        <w:t>Совета депутатов города Советская Гавань</w:t>
      </w:r>
      <w:r w:rsidR="00807EC4" w:rsidRPr="00807EC4">
        <w:rPr>
          <w:color w:val="000000"/>
          <w:sz w:val="28"/>
          <w:szCs w:val="28"/>
        </w:rPr>
        <w:t xml:space="preserve"> является:</w:t>
      </w:r>
    </w:p>
    <w:p w:rsidR="00935F3F" w:rsidRPr="00935F3F" w:rsidRDefault="00DD2385" w:rsidP="00935F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07EC4" w:rsidRPr="00935F3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35F3F" w:rsidRPr="00935F3F">
        <w:rPr>
          <w:rFonts w:ascii="Times New Roman" w:hAnsi="Times New Roman"/>
          <w:sz w:val="28"/>
          <w:szCs w:val="28"/>
        </w:rPr>
        <w:t>предложенное мероприятие не относится в соответствии с федерал</w:t>
      </w:r>
      <w:r w:rsidR="00935F3F" w:rsidRPr="00935F3F">
        <w:rPr>
          <w:rFonts w:ascii="Times New Roman" w:hAnsi="Times New Roman"/>
          <w:sz w:val="28"/>
          <w:szCs w:val="28"/>
        </w:rPr>
        <w:t>ь</w:t>
      </w:r>
      <w:r w:rsidR="00935F3F" w:rsidRPr="00935F3F">
        <w:rPr>
          <w:rFonts w:ascii="Times New Roman" w:hAnsi="Times New Roman"/>
          <w:sz w:val="28"/>
          <w:szCs w:val="28"/>
        </w:rPr>
        <w:t>ным законодательством, нормативными правовыми актами города Сове</w:t>
      </w:r>
      <w:r w:rsidR="00935F3F" w:rsidRPr="00935F3F">
        <w:rPr>
          <w:rFonts w:ascii="Times New Roman" w:hAnsi="Times New Roman"/>
          <w:sz w:val="28"/>
          <w:szCs w:val="28"/>
        </w:rPr>
        <w:t>т</w:t>
      </w:r>
      <w:r w:rsidR="00935F3F" w:rsidRPr="00935F3F">
        <w:rPr>
          <w:rFonts w:ascii="Times New Roman" w:hAnsi="Times New Roman"/>
          <w:sz w:val="28"/>
          <w:szCs w:val="28"/>
        </w:rPr>
        <w:t>ская Гавань, Положением о контрольно-счетном органе к полномочиям контрольно-счетного органа;</w:t>
      </w:r>
    </w:p>
    <w:p w:rsidR="00935F3F" w:rsidRPr="00935F3F" w:rsidRDefault="00935F3F" w:rsidP="00935F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F3F">
        <w:rPr>
          <w:rFonts w:ascii="Times New Roman" w:hAnsi="Times New Roman"/>
          <w:sz w:val="28"/>
          <w:szCs w:val="28"/>
        </w:rPr>
        <w:t>-вопрос по предложенному мероприятию выходит за пределы вопр</w:t>
      </w:r>
      <w:r w:rsidRPr="00935F3F">
        <w:rPr>
          <w:rFonts w:ascii="Times New Roman" w:hAnsi="Times New Roman"/>
          <w:sz w:val="28"/>
          <w:szCs w:val="28"/>
        </w:rPr>
        <w:t>о</w:t>
      </w:r>
      <w:r w:rsidRPr="00935F3F">
        <w:rPr>
          <w:rFonts w:ascii="Times New Roman" w:hAnsi="Times New Roman"/>
          <w:sz w:val="28"/>
          <w:szCs w:val="28"/>
        </w:rPr>
        <w:t>сов местного значения;</w:t>
      </w:r>
    </w:p>
    <w:p w:rsidR="00935F3F" w:rsidRPr="00935F3F" w:rsidRDefault="00935F3F" w:rsidP="00935F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F3F">
        <w:rPr>
          <w:rFonts w:ascii="Times New Roman" w:hAnsi="Times New Roman"/>
          <w:sz w:val="28"/>
          <w:szCs w:val="28"/>
        </w:rPr>
        <w:t>-вопрос по предложенному мероприятию включен в иное контрольное и (или) экспертно-аналитическое мероприятие;</w:t>
      </w:r>
    </w:p>
    <w:p w:rsidR="00935F3F" w:rsidRPr="00935F3F" w:rsidRDefault="00935F3F" w:rsidP="00935F3F">
      <w:pPr>
        <w:pStyle w:val="a5"/>
        <w:ind w:firstLine="567"/>
        <w:rPr>
          <w:sz w:val="28"/>
          <w:szCs w:val="28"/>
          <w:u w:val="none"/>
        </w:rPr>
      </w:pPr>
      <w:r w:rsidRPr="00935F3F">
        <w:rPr>
          <w:sz w:val="28"/>
          <w:szCs w:val="28"/>
          <w:u w:val="none"/>
        </w:rPr>
        <w:t>-на объект, в отношении которого предлагается провести контрольное мероприятие,  не распространяются полномочия контрольно-счетного о</w:t>
      </w:r>
      <w:r w:rsidRPr="00935F3F">
        <w:rPr>
          <w:sz w:val="28"/>
          <w:szCs w:val="28"/>
          <w:u w:val="none"/>
        </w:rPr>
        <w:t>р</w:t>
      </w:r>
      <w:r w:rsidRPr="00935F3F">
        <w:rPr>
          <w:sz w:val="28"/>
          <w:szCs w:val="28"/>
          <w:u w:val="none"/>
        </w:rPr>
        <w:t>гана в соответствии с Положением о контрольно-счетном органе;</w:t>
      </w:r>
    </w:p>
    <w:p w:rsidR="00935F3F" w:rsidRPr="00935F3F" w:rsidRDefault="00935F3F" w:rsidP="00935F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F3F">
        <w:rPr>
          <w:rFonts w:ascii="Times New Roman" w:hAnsi="Times New Roman"/>
          <w:sz w:val="28"/>
          <w:szCs w:val="28"/>
        </w:rPr>
        <w:t>-ресурсы контрольно-счетного органа не позволяют выполнить пре</w:t>
      </w:r>
      <w:r w:rsidRPr="00935F3F">
        <w:rPr>
          <w:rFonts w:ascii="Times New Roman" w:hAnsi="Times New Roman"/>
          <w:sz w:val="28"/>
          <w:szCs w:val="28"/>
        </w:rPr>
        <w:t>д</w:t>
      </w:r>
      <w:r w:rsidRPr="00935F3F">
        <w:rPr>
          <w:rFonts w:ascii="Times New Roman" w:hAnsi="Times New Roman"/>
          <w:sz w:val="28"/>
          <w:szCs w:val="28"/>
        </w:rPr>
        <w:t>ложенный объем мероприятий.</w:t>
      </w:r>
    </w:p>
    <w:p w:rsidR="00935F3F" w:rsidRPr="00935F3F" w:rsidRDefault="00935F3F" w:rsidP="00935F3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35F3F">
        <w:rPr>
          <w:rFonts w:ascii="Times New Roman" w:hAnsi="Times New Roman"/>
          <w:sz w:val="28"/>
          <w:szCs w:val="28"/>
        </w:rPr>
        <w:t>Основанием для отказа также может являться:</w:t>
      </w:r>
    </w:p>
    <w:p w:rsidR="00935F3F" w:rsidRPr="00935F3F" w:rsidRDefault="00935F3F" w:rsidP="00935F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F3F">
        <w:rPr>
          <w:rFonts w:ascii="Times New Roman" w:hAnsi="Times New Roman"/>
          <w:sz w:val="28"/>
          <w:szCs w:val="28"/>
        </w:rPr>
        <w:t>-по предлагаемому мероприятию в период, составляющий пять лет, предшествующих планируемому году, уже имеется заключение и (или) о</w:t>
      </w:r>
      <w:r w:rsidRPr="00935F3F">
        <w:rPr>
          <w:rFonts w:ascii="Times New Roman" w:hAnsi="Times New Roman"/>
          <w:sz w:val="28"/>
          <w:szCs w:val="28"/>
        </w:rPr>
        <w:t>т</w:t>
      </w:r>
      <w:r w:rsidRPr="00935F3F">
        <w:rPr>
          <w:rFonts w:ascii="Times New Roman" w:hAnsi="Times New Roman"/>
          <w:sz w:val="28"/>
          <w:szCs w:val="28"/>
        </w:rPr>
        <w:t>чет контрольно-счетного органа.</w:t>
      </w:r>
    </w:p>
    <w:p w:rsidR="00807EC4" w:rsidRPr="00807EC4" w:rsidRDefault="00DD2385" w:rsidP="00807EC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2.2.7.</w:t>
      </w:r>
      <w:r w:rsidR="00807EC4" w:rsidRPr="00807EC4">
        <w:rPr>
          <w:color w:val="000000"/>
          <w:sz w:val="28"/>
          <w:szCs w:val="28"/>
        </w:rPr>
        <w:t xml:space="preserve"> Общий </w:t>
      </w:r>
      <w:proofErr w:type="gramStart"/>
      <w:r w:rsidR="00807EC4" w:rsidRPr="00807EC4">
        <w:rPr>
          <w:color w:val="000000"/>
          <w:sz w:val="28"/>
          <w:szCs w:val="28"/>
        </w:rPr>
        <w:t>контроль за</w:t>
      </w:r>
      <w:proofErr w:type="gramEnd"/>
      <w:r w:rsidR="00807EC4" w:rsidRPr="00807EC4">
        <w:rPr>
          <w:color w:val="000000"/>
          <w:sz w:val="28"/>
          <w:szCs w:val="28"/>
        </w:rPr>
        <w:t xml:space="preserve"> выполнением годового плана работы контрольно-</w:t>
      </w:r>
      <w:r>
        <w:rPr>
          <w:color w:val="000000"/>
          <w:sz w:val="28"/>
          <w:szCs w:val="28"/>
        </w:rPr>
        <w:t>счетного органа</w:t>
      </w:r>
      <w:r w:rsidR="00807EC4" w:rsidRPr="00807EC4">
        <w:rPr>
          <w:color w:val="000000"/>
          <w:sz w:val="28"/>
          <w:szCs w:val="28"/>
        </w:rPr>
        <w:t xml:space="preserve"> осуществляет председатель </w:t>
      </w:r>
      <w:r>
        <w:rPr>
          <w:color w:val="000000"/>
          <w:sz w:val="28"/>
          <w:szCs w:val="28"/>
        </w:rPr>
        <w:t>контрольно-счетного органа</w:t>
      </w:r>
      <w:r w:rsidR="00807EC4" w:rsidRPr="00807EC4">
        <w:rPr>
          <w:color w:val="000000"/>
          <w:sz w:val="28"/>
          <w:szCs w:val="28"/>
        </w:rPr>
        <w:t>.</w:t>
      </w:r>
    </w:p>
    <w:p w:rsidR="00807EC4" w:rsidRPr="00807EC4" w:rsidRDefault="00DD2385" w:rsidP="00807EC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07EC4" w:rsidRPr="00807EC4">
        <w:rPr>
          <w:color w:val="000000"/>
          <w:sz w:val="28"/>
          <w:szCs w:val="28"/>
        </w:rPr>
        <w:t>Порядок формирования и утверждения плана работы, определение формы, структуры и содержания плана работы, порядок корректировки и контроля исполнения плана работы контрольно-счетно</w:t>
      </w:r>
      <w:r>
        <w:rPr>
          <w:color w:val="000000"/>
          <w:sz w:val="28"/>
          <w:szCs w:val="28"/>
        </w:rPr>
        <w:t>го</w:t>
      </w:r>
      <w:r w:rsidR="00807EC4" w:rsidRPr="00807E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органа </w:t>
      </w:r>
      <w:r w:rsidR="00807EC4" w:rsidRPr="00807EC4">
        <w:rPr>
          <w:color w:val="000000"/>
          <w:sz w:val="28"/>
          <w:szCs w:val="28"/>
        </w:rPr>
        <w:t xml:space="preserve">устанавливается соответствующим стандартом организации деятельности </w:t>
      </w:r>
      <w:r>
        <w:rPr>
          <w:color w:val="000000"/>
          <w:sz w:val="28"/>
          <w:szCs w:val="28"/>
        </w:rPr>
        <w:t>контрольно-счетного органа города Советская Гавань</w:t>
      </w:r>
      <w:r w:rsidR="00807EC4" w:rsidRPr="00807EC4">
        <w:rPr>
          <w:color w:val="000000"/>
          <w:sz w:val="28"/>
          <w:szCs w:val="28"/>
        </w:rPr>
        <w:t>.</w:t>
      </w:r>
    </w:p>
    <w:p w:rsidR="001D7FEC" w:rsidRDefault="001D7FEC" w:rsidP="001D7FEC">
      <w:pPr>
        <w:pStyle w:val="ac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4929" w:rsidRPr="0057611E" w:rsidRDefault="007F4929" w:rsidP="00FB0016">
      <w:pPr>
        <w:widowControl w:val="0"/>
        <w:tabs>
          <w:tab w:val="left" w:pos="283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611E">
        <w:rPr>
          <w:rFonts w:ascii="Times New Roman" w:hAnsi="Times New Roman"/>
          <w:b/>
          <w:sz w:val="28"/>
          <w:szCs w:val="28"/>
        </w:rPr>
        <w:t>2.</w:t>
      </w:r>
      <w:r w:rsidR="00DB07D8">
        <w:rPr>
          <w:rFonts w:ascii="Times New Roman" w:hAnsi="Times New Roman"/>
          <w:b/>
          <w:sz w:val="28"/>
          <w:szCs w:val="28"/>
        </w:rPr>
        <w:t>3</w:t>
      </w:r>
      <w:r w:rsidRPr="0057611E">
        <w:rPr>
          <w:rFonts w:ascii="Times New Roman" w:hAnsi="Times New Roman"/>
          <w:b/>
          <w:sz w:val="28"/>
          <w:szCs w:val="28"/>
        </w:rPr>
        <w:t>. Ведение делопроизводства в контрольно-счетном органе</w:t>
      </w:r>
    </w:p>
    <w:p w:rsidR="007F4929" w:rsidRPr="0057611E" w:rsidRDefault="007F4929" w:rsidP="004312A0">
      <w:pPr>
        <w:widowControl w:val="0"/>
        <w:tabs>
          <w:tab w:val="left" w:pos="28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4929" w:rsidRPr="0057611E" w:rsidRDefault="00DB07D8" w:rsidP="00DB0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2.3.1.</w:t>
      </w:r>
      <w:r w:rsidR="007F4929" w:rsidRPr="0057611E">
        <w:rPr>
          <w:rFonts w:ascii="Times New Roman" w:hAnsi="Times New Roman"/>
          <w:sz w:val="28"/>
          <w:szCs w:val="28"/>
          <w:lang w:eastAsia="ru-RU"/>
        </w:rPr>
        <w:t>Условия организации единой системы документационного обеспечения деятельности контрольно-счётного органа, правила и порядок работы с документами,</w:t>
      </w:r>
      <w:r w:rsidR="007F4929" w:rsidRPr="0057611E">
        <w:rPr>
          <w:rFonts w:ascii="Times New Roman" w:hAnsi="Times New Roman"/>
          <w:sz w:val="28"/>
          <w:szCs w:val="28"/>
        </w:rPr>
        <w:t xml:space="preserve"> подготовки, оформления, исполнения и хранения документов,  а также порядок работы с поступающими поручениями, обращениями, запросами граждан и юридических лиц, </w:t>
      </w:r>
      <w:r w:rsidR="007F4929" w:rsidRPr="0057611E">
        <w:rPr>
          <w:rFonts w:ascii="Times New Roman" w:hAnsi="Times New Roman"/>
          <w:sz w:val="28"/>
          <w:szCs w:val="28"/>
          <w:lang w:eastAsia="ru-RU"/>
        </w:rPr>
        <w:t>общие требования к служебной переписке и делопроизводству, в том числе установление состава реквизитов документов контрольно-счетного органа и требований к ним, определяются Инструкцией по делопроизводству в контрольно-счетном органе, утверждаемой нормативным правовым актом контрольно-счетного органа.</w:t>
      </w:r>
    </w:p>
    <w:p w:rsidR="007F4929" w:rsidRPr="0057611E" w:rsidRDefault="007F4929" w:rsidP="00585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07D8" w:rsidRDefault="00DB07D8" w:rsidP="00DB07D8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DB07D8">
        <w:rPr>
          <w:b/>
          <w:bCs/>
          <w:color w:val="000000"/>
          <w:sz w:val="28"/>
          <w:szCs w:val="28"/>
        </w:rPr>
        <w:t>.4. Порядок рассмотрения запросов, обращений, поступивших в контрольно-счетн</w:t>
      </w:r>
      <w:r>
        <w:rPr>
          <w:b/>
          <w:bCs/>
          <w:color w:val="000000"/>
          <w:sz w:val="28"/>
          <w:szCs w:val="28"/>
        </w:rPr>
        <w:t>ый орган</w:t>
      </w:r>
    </w:p>
    <w:p w:rsidR="00DB07D8" w:rsidRPr="00DB07D8" w:rsidRDefault="00DB07D8" w:rsidP="00DB07D8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B07D8" w:rsidRPr="00DB07D8" w:rsidRDefault="00DB07D8" w:rsidP="00DB07D8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B07D8">
        <w:rPr>
          <w:color w:val="000000"/>
          <w:sz w:val="28"/>
          <w:szCs w:val="28"/>
        </w:rPr>
        <w:t>.4.1. Порядок учета и рассмотрения письменных заявлений и обращений граждан производится в соответствии с действующим законодательством Российской Федерации.</w:t>
      </w:r>
    </w:p>
    <w:p w:rsidR="00DB07D8" w:rsidRPr="00DB07D8" w:rsidRDefault="00DB07D8" w:rsidP="00DB07D8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B07D8">
        <w:rPr>
          <w:color w:val="000000"/>
          <w:sz w:val="28"/>
          <w:szCs w:val="28"/>
        </w:rPr>
        <w:t xml:space="preserve">.4.2. Заявления граждан рассматриваются </w:t>
      </w:r>
      <w:r>
        <w:rPr>
          <w:color w:val="000000"/>
          <w:sz w:val="28"/>
          <w:szCs w:val="28"/>
        </w:rPr>
        <w:t>контрольно-счетным органом</w:t>
      </w:r>
      <w:r w:rsidRPr="00DB07D8">
        <w:rPr>
          <w:color w:val="000000"/>
          <w:sz w:val="28"/>
          <w:szCs w:val="28"/>
        </w:rPr>
        <w:t xml:space="preserve"> в месячный срок со дня их поступления.</w:t>
      </w:r>
    </w:p>
    <w:p w:rsidR="00DB07D8" w:rsidRPr="00DB07D8" w:rsidRDefault="00DB07D8" w:rsidP="00DB07D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B07D8">
        <w:rPr>
          <w:color w:val="000000"/>
          <w:sz w:val="28"/>
          <w:szCs w:val="28"/>
        </w:rPr>
        <w:t>Заявления, не требующие дополнительного изучения и проверки, рассматриваются в 15-дневный срок со дня их поступления.</w:t>
      </w:r>
    </w:p>
    <w:p w:rsidR="00DB07D8" w:rsidRPr="00DB07D8" w:rsidRDefault="00DB07D8" w:rsidP="00DB07D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</w:t>
      </w:r>
      <w:r w:rsidRPr="00DB07D8">
        <w:rPr>
          <w:color w:val="000000"/>
          <w:sz w:val="28"/>
          <w:szCs w:val="28"/>
        </w:rPr>
        <w:t>.4.3. Рассмотрение заявлений признается оконченным, и они снимаются с контроля после разрешения всех поставленных заявителем вопросов и сообщения ему результатов рассмотрения в письменной или устной форме (если заявитель не требует письменного ответа).</w:t>
      </w:r>
    </w:p>
    <w:p w:rsidR="00DB07D8" w:rsidRPr="00DB07D8" w:rsidRDefault="00670AC5" w:rsidP="00670AC5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 w:rsidR="007F4929" w:rsidRPr="0057611E" w:rsidRDefault="007F4929" w:rsidP="003808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611E">
        <w:rPr>
          <w:rFonts w:ascii="Times New Roman" w:hAnsi="Times New Roman"/>
          <w:b/>
          <w:sz w:val="28"/>
          <w:szCs w:val="28"/>
        </w:rPr>
        <w:t>3. Порядок подготовки, проведения контрольных мероприятий и принятия решений по их результатам</w:t>
      </w:r>
    </w:p>
    <w:p w:rsidR="007F4929" w:rsidRPr="0057611E" w:rsidRDefault="007F4929" w:rsidP="0038082C">
      <w:pPr>
        <w:tabs>
          <w:tab w:val="left" w:pos="-5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611E">
        <w:rPr>
          <w:rFonts w:ascii="Times New Roman" w:hAnsi="Times New Roman"/>
          <w:b/>
          <w:sz w:val="28"/>
          <w:szCs w:val="28"/>
        </w:rPr>
        <w:t>3.1. Порядок подготовки к проведению контрольных мероприятий контрольно счетным органом</w:t>
      </w:r>
    </w:p>
    <w:p w:rsidR="007F4929" w:rsidRPr="0057611E" w:rsidRDefault="007F4929" w:rsidP="0038082C">
      <w:pPr>
        <w:tabs>
          <w:tab w:val="left" w:pos="-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929" w:rsidRPr="0057611E" w:rsidRDefault="007F4929" w:rsidP="005850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ab/>
        <w:t>3.1.1. Контрольные мероприятия проводятся в соответствии с планом работы контрольно-счетного органа с соблюдением требований локаль</w:t>
      </w:r>
      <w:r>
        <w:rPr>
          <w:rFonts w:ascii="Times New Roman" w:hAnsi="Times New Roman"/>
          <w:sz w:val="28"/>
          <w:szCs w:val="28"/>
        </w:rPr>
        <w:t xml:space="preserve">ных нормативных правовых актов </w:t>
      </w:r>
      <w:r w:rsidRPr="0057611E">
        <w:rPr>
          <w:rFonts w:ascii="Times New Roman" w:hAnsi="Times New Roman"/>
          <w:sz w:val="28"/>
          <w:szCs w:val="28"/>
        </w:rPr>
        <w:t>и в соответствии со стандартами внешнего муниципального финансового контроля контрольно-счетного органа.</w:t>
      </w:r>
    </w:p>
    <w:p w:rsidR="007F4929" w:rsidRPr="0057611E" w:rsidRDefault="007F4929" w:rsidP="00585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 xml:space="preserve">        </w:t>
      </w:r>
      <w:r w:rsidR="002341CD">
        <w:rPr>
          <w:rFonts w:ascii="Times New Roman" w:hAnsi="Times New Roman"/>
          <w:sz w:val="28"/>
          <w:szCs w:val="28"/>
        </w:rPr>
        <w:t xml:space="preserve"> </w:t>
      </w:r>
      <w:r w:rsidRPr="0057611E">
        <w:rPr>
          <w:rFonts w:ascii="Times New Roman" w:hAnsi="Times New Roman"/>
          <w:sz w:val="28"/>
          <w:szCs w:val="28"/>
        </w:rPr>
        <w:t xml:space="preserve">3.1.2. Обязательным условием проведения контрольного мероприятия является наличие программы, утвержденной </w:t>
      </w:r>
      <w:r w:rsidR="00785EAA">
        <w:rPr>
          <w:rFonts w:ascii="Times New Roman" w:hAnsi="Times New Roman"/>
          <w:sz w:val="28"/>
          <w:szCs w:val="28"/>
        </w:rPr>
        <w:t>п</w:t>
      </w:r>
      <w:r w:rsidRPr="0057611E">
        <w:rPr>
          <w:rFonts w:ascii="Times New Roman" w:hAnsi="Times New Roman"/>
          <w:sz w:val="28"/>
          <w:szCs w:val="28"/>
        </w:rPr>
        <w:t>редседателем контрольно-счетного органа.</w:t>
      </w:r>
    </w:p>
    <w:p w:rsidR="007F4929" w:rsidRPr="0057611E" w:rsidRDefault="002341CD" w:rsidP="0023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F4929" w:rsidRPr="0057611E">
        <w:rPr>
          <w:rFonts w:ascii="Times New Roman" w:hAnsi="Times New Roman"/>
          <w:sz w:val="28"/>
          <w:szCs w:val="28"/>
        </w:rPr>
        <w:t>Программа разрабатывается на основе стандарта внешнего муниципального финансового контроля контрольно-счётного органа, и иных внутренних документов контрольно-счетного органа.</w:t>
      </w:r>
    </w:p>
    <w:p w:rsidR="007F4929" w:rsidRPr="0057611E" w:rsidRDefault="007F4929" w:rsidP="0058503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 xml:space="preserve">         Утвержденная программа в случае необходимости может быть дополнена или сокращена в процессе проведения контрольного мероприятия. </w:t>
      </w:r>
    </w:p>
    <w:p w:rsidR="007F4929" w:rsidRPr="0057611E" w:rsidRDefault="007F4929" w:rsidP="005850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7611E">
        <w:rPr>
          <w:rFonts w:ascii="Times New Roman" w:hAnsi="Times New Roman"/>
          <w:bCs/>
          <w:sz w:val="28"/>
          <w:szCs w:val="28"/>
        </w:rPr>
        <w:lastRenderedPageBreak/>
        <w:t xml:space="preserve">         </w:t>
      </w:r>
      <w:r w:rsidRPr="0057611E">
        <w:rPr>
          <w:bCs/>
          <w:szCs w:val="28"/>
        </w:rPr>
        <w:tab/>
      </w:r>
      <w:r w:rsidRPr="0057611E">
        <w:rPr>
          <w:rFonts w:ascii="Times New Roman" w:hAnsi="Times New Roman"/>
          <w:bCs/>
          <w:sz w:val="28"/>
          <w:szCs w:val="28"/>
        </w:rPr>
        <w:t>3.1.3.</w:t>
      </w:r>
      <w:r w:rsidRPr="0057611E">
        <w:rPr>
          <w:bCs/>
          <w:szCs w:val="28"/>
        </w:rPr>
        <w:t xml:space="preserve"> </w:t>
      </w:r>
      <w:r w:rsidRPr="0057611E">
        <w:rPr>
          <w:rFonts w:ascii="Times New Roman" w:hAnsi="Times New Roman"/>
          <w:bCs/>
          <w:sz w:val="28"/>
          <w:szCs w:val="28"/>
        </w:rPr>
        <w:t xml:space="preserve">Проведение контрольного мероприятия осуществляется на основе распоряжения </w:t>
      </w:r>
      <w:r w:rsidR="00F52E60">
        <w:rPr>
          <w:rFonts w:ascii="Times New Roman" w:hAnsi="Times New Roman"/>
          <w:bCs/>
          <w:sz w:val="28"/>
          <w:szCs w:val="28"/>
        </w:rPr>
        <w:t>п</w:t>
      </w:r>
      <w:r w:rsidRPr="0057611E">
        <w:rPr>
          <w:rFonts w:ascii="Times New Roman" w:hAnsi="Times New Roman"/>
          <w:bCs/>
          <w:sz w:val="28"/>
          <w:szCs w:val="28"/>
        </w:rPr>
        <w:t>редседателя  контрольно-счетного органа, в котором указываются:</w:t>
      </w:r>
    </w:p>
    <w:p w:rsidR="007F4929" w:rsidRPr="0057611E" w:rsidRDefault="007F4929" w:rsidP="005850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7611E">
        <w:rPr>
          <w:rFonts w:ascii="Times New Roman" w:hAnsi="Times New Roman"/>
          <w:bCs/>
          <w:sz w:val="28"/>
          <w:szCs w:val="28"/>
        </w:rPr>
        <w:t xml:space="preserve">         - основание для проведения контрольного мероприятия;</w:t>
      </w:r>
    </w:p>
    <w:p w:rsidR="007F4929" w:rsidRPr="0057611E" w:rsidRDefault="007F4929" w:rsidP="005850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7611E">
        <w:rPr>
          <w:rFonts w:ascii="Times New Roman" w:hAnsi="Times New Roman"/>
          <w:bCs/>
          <w:sz w:val="28"/>
          <w:szCs w:val="28"/>
        </w:rPr>
        <w:t xml:space="preserve">         - полное наименование контрольного мероприятия;</w:t>
      </w:r>
    </w:p>
    <w:p w:rsidR="007F4929" w:rsidRPr="0057611E" w:rsidRDefault="007F4929" w:rsidP="005850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7611E">
        <w:rPr>
          <w:rFonts w:ascii="Times New Roman" w:hAnsi="Times New Roman"/>
          <w:bCs/>
          <w:sz w:val="28"/>
          <w:szCs w:val="28"/>
        </w:rPr>
        <w:t xml:space="preserve">         - проверяемый период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F4929" w:rsidRPr="0057611E" w:rsidRDefault="007F4929" w:rsidP="005850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7611E">
        <w:rPr>
          <w:rFonts w:ascii="Times New Roman" w:hAnsi="Times New Roman"/>
          <w:bCs/>
          <w:sz w:val="28"/>
          <w:szCs w:val="28"/>
        </w:rPr>
        <w:t xml:space="preserve">         3.1.4. В соответствии с утвержденными планами работы контрольно-счетного органа, руководителю проверяемого объекта направляется уведомление о предстоящей проверке за десять календарных дней до начала ее проведения. </w:t>
      </w:r>
    </w:p>
    <w:p w:rsidR="007F4929" w:rsidRPr="0057611E" w:rsidRDefault="007F4929" w:rsidP="005850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 xml:space="preserve">         Форма уведомления о проведении контрольного мероприятия устанавливается стандартом внешнего муниципального финансового контроля контрольно-счетного органа.</w:t>
      </w:r>
    </w:p>
    <w:p w:rsidR="007F4929" w:rsidRPr="0057611E" w:rsidRDefault="007F4929" w:rsidP="005850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bCs/>
          <w:sz w:val="28"/>
          <w:szCs w:val="28"/>
        </w:rPr>
        <w:tab/>
        <w:t xml:space="preserve">3.1.5. </w:t>
      </w:r>
      <w:r w:rsidRPr="0057611E">
        <w:rPr>
          <w:rFonts w:ascii="Times New Roman" w:hAnsi="Times New Roman"/>
          <w:sz w:val="28"/>
          <w:szCs w:val="28"/>
        </w:rPr>
        <w:t>Документом, дающим разрешение на проведение контрольного мероприятия, является удостоверение на право проведения контрольного мероприятия, в котором указываются:</w:t>
      </w:r>
    </w:p>
    <w:p w:rsidR="007F4929" w:rsidRPr="0057611E" w:rsidRDefault="007F4929" w:rsidP="005850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 xml:space="preserve">         - основание проведения контрольного мероприятия;</w:t>
      </w:r>
    </w:p>
    <w:p w:rsidR="007F4929" w:rsidRPr="0057611E" w:rsidRDefault="007F4929" w:rsidP="005850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 xml:space="preserve">         - фамилия, имя, отчество и должность лица, участвующего в контрольном мероприятии;</w:t>
      </w:r>
    </w:p>
    <w:p w:rsidR="007F4929" w:rsidRPr="0057611E" w:rsidRDefault="007F4929" w:rsidP="005850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 xml:space="preserve">         - наименование контрольного мероприятия;</w:t>
      </w:r>
    </w:p>
    <w:p w:rsidR="007F4929" w:rsidRPr="0057611E" w:rsidRDefault="007F4929" w:rsidP="005850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 xml:space="preserve">         - наименование проверяемого объекта (объектов) контрольного мероприятия;</w:t>
      </w:r>
    </w:p>
    <w:p w:rsidR="007F4929" w:rsidRPr="0057611E" w:rsidRDefault="007F4929" w:rsidP="005850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 xml:space="preserve">         - проверяемый период.</w:t>
      </w:r>
    </w:p>
    <w:p w:rsidR="007F4929" w:rsidRPr="0057611E" w:rsidRDefault="007F4929" w:rsidP="005850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 xml:space="preserve">         Форма удостоверения на право проведения контрольного мероприятия устанавливается стандартом внешнего муниципального финансового контроля контрольно-счетного органа.</w:t>
      </w:r>
    </w:p>
    <w:p w:rsidR="007F4929" w:rsidRPr="0057611E" w:rsidRDefault="007F4929" w:rsidP="00585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 xml:space="preserve">           3.1.6. Председателем может быть принято решение об изменении сроков окончания контрольного мероприятия, в связи с  проведением контрольного мероприятия на другом объекте с целью получения дополнительных материалов. </w:t>
      </w:r>
    </w:p>
    <w:p w:rsidR="007F4929" w:rsidRPr="0057611E" w:rsidRDefault="007F4929" w:rsidP="00585039">
      <w:pPr>
        <w:widowControl w:val="0"/>
        <w:tabs>
          <w:tab w:val="left" w:pos="28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 xml:space="preserve">           3.1.7. Срок проведения, в рамках одного контрольного мероприятия, в одном проверяемом органе или  организации должен составлять не более 3</w:t>
      </w:r>
      <w:r>
        <w:rPr>
          <w:rFonts w:ascii="Times New Roman" w:hAnsi="Times New Roman"/>
          <w:sz w:val="28"/>
          <w:szCs w:val="28"/>
        </w:rPr>
        <w:t>5</w:t>
      </w:r>
      <w:r w:rsidRPr="0057611E">
        <w:rPr>
          <w:rFonts w:ascii="Times New Roman" w:hAnsi="Times New Roman"/>
          <w:sz w:val="28"/>
          <w:szCs w:val="28"/>
        </w:rPr>
        <w:t xml:space="preserve"> календарных дней.</w:t>
      </w:r>
    </w:p>
    <w:p w:rsidR="007F4929" w:rsidRPr="0057611E" w:rsidRDefault="007F4929" w:rsidP="00585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 xml:space="preserve">3.1.8. Контрольные мероприятия могут проводиться сплошным или выборочным способом. </w:t>
      </w:r>
    </w:p>
    <w:p w:rsidR="007F4929" w:rsidRPr="0057611E" w:rsidRDefault="007F4929" w:rsidP="00585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 xml:space="preserve">Сплошной способ заключается в проведении контрольного мероприятия в отношении всей совокупности финансовых и хозяйственных операций, относящихся к одному вопросу программы контрольного мероприятия. </w:t>
      </w:r>
    </w:p>
    <w:p w:rsidR="007F4929" w:rsidRPr="0057611E" w:rsidRDefault="007F4929" w:rsidP="00585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 xml:space="preserve">Выборочный способ заключается в проведении контрольного мероприятия в отношении части финансовых и хозяйственных операций, относящихся к одному вопросу программы контрольного мероприятия. Объем выборки и ее состав определяются </w:t>
      </w:r>
      <w:r w:rsidR="004C424F">
        <w:rPr>
          <w:rFonts w:ascii="Times New Roman" w:hAnsi="Times New Roman"/>
          <w:sz w:val="28"/>
          <w:szCs w:val="28"/>
          <w:lang w:eastAsia="ru-RU"/>
        </w:rPr>
        <w:t>п</w:t>
      </w:r>
      <w:r w:rsidRPr="0057611E">
        <w:rPr>
          <w:rFonts w:ascii="Times New Roman" w:hAnsi="Times New Roman"/>
          <w:sz w:val="28"/>
          <w:szCs w:val="28"/>
          <w:lang w:eastAsia="ru-RU"/>
        </w:rPr>
        <w:t>редседателем контрольно-счетного органа</w:t>
      </w:r>
      <w:proofErr w:type="gramStart"/>
      <w:r w:rsidRPr="0057611E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57611E">
        <w:rPr>
          <w:rFonts w:ascii="Times New Roman" w:hAnsi="Times New Roman"/>
          <w:sz w:val="28"/>
          <w:szCs w:val="28"/>
          <w:lang w:eastAsia="ru-RU"/>
        </w:rPr>
        <w:t xml:space="preserve"> таким образом, чтобы обеспечить возможность оценки всей совокупности финансовых и хозяйственных операций по изучаемому вопросу. </w:t>
      </w:r>
    </w:p>
    <w:p w:rsidR="007F4929" w:rsidRPr="0057611E" w:rsidRDefault="007F4929" w:rsidP="00585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3.1.9. В ходе контрольного мероприятия могут проводиться контрольные действия по изучению: </w:t>
      </w:r>
    </w:p>
    <w:p w:rsidR="007F4929" w:rsidRPr="0057611E" w:rsidRDefault="007F4929" w:rsidP="00585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 xml:space="preserve">учредительных, регистрационных, плановых, бухгалтерских, отчетных и других документов (по форме и содержанию); </w:t>
      </w:r>
    </w:p>
    <w:p w:rsidR="007F4929" w:rsidRPr="0057611E" w:rsidRDefault="007F4929" w:rsidP="00585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 xml:space="preserve">полноты, своевременности и правильности отражения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 </w:t>
      </w:r>
    </w:p>
    <w:p w:rsidR="007F4929" w:rsidRPr="0057611E" w:rsidRDefault="007F4929" w:rsidP="00585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 xml:space="preserve">фактического наличия, сохранности и правильного использования материальных ценностей, находящихся в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 </w:t>
      </w:r>
    </w:p>
    <w:p w:rsidR="007F4929" w:rsidRPr="0057611E" w:rsidRDefault="007F4929" w:rsidP="00585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 xml:space="preserve">иных материалов, в соответствии с полномочиями контрольно-счетного органа, определенными законодательством муниципального образования, а также правовыми актами Российской Федерации. </w:t>
      </w:r>
    </w:p>
    <w:p w:rsidR="007F4929" w:rsidRPr="0057611E" w:rsidRDefault="007F4929" w:rsidP="00585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 xml:space="preserve">3.1.10. Председатель контрольно-счетного органа вправе получать от должностных, материально ответственных и иных лиц, проверяемой организации необходимые письменные объяснения, справки и сведения по вопросам, возникающим в ходе контрольного мероприятия, документы и заверенные копии документов, необходимые для проведения контрольных действий. </w:t>
      </w:r>
    </w:p>
    <w:p w:rsidR="007F4929" w:rsidRPr="0057611E" w:rsidRDefault="007F4929" w:rsidP="00585039">
      <w:pPr>
        <w:widowControl w:val="0"/>
        <w:tabs>
          <w:tab w:val="left" w:pos="28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ab/>
        <w:t xml:space="preserve">       3.1.11. В случае, создания участникам контрольного мероприятия, препятствий в проведении мероприятий, в том числе путем отказа в допуске на проверяемый объект, а также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контрольного мероприятия, </w:t>
      </w:r>
      <w:r w:rsidR="004C424F">
        <w:rPr>
          <w:rFonts w:ascii="Times New Roman" w:hAnsi="Times New Roman"/>
          <w:sz w:val="28"/>
          <w:szCs w:val="28"/>
        </w:rPr>
        <w:t>п</w:t>
      </w:r>
      <w:r w:rsidRPr="0057611E">
        <w:rPr>
          <w:rFonts w:ascii="Times New Roman" w:hAnsi="Times New Roman"/>
          <w:sz w:val="28"/>
          <w:szCs w:val="28"/>
        </w:rPr>
        <w:t xml:space="preserve">редседателем составляется акт по фактам создания препятствий в проведении контрольного мероприятия. </w:t>
      </w:r>
    </w:p>
    <w:p w:rsidR="007F4929" w:rsidRPr="0057611E" w:rsidRDefault="007F4929" w:rsidP="00585039">
      <w:pPr>
        <w:widowControl w:val="0"/>
        <w:tabs>
          <w:tab w:val="left" w:pos="28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 xml:space="preserve">Акт составляется незамедлительно и должен содержать наименование контрольного мероприятия, дату, время, обстоятельства создания препятствий в проведении контрольного мероприятия,  должностных лиц, создавших препятствия или послуживших этому. </w:t>
      </w:r>
    </w:p>
    <w:p w:rsidR="007F4929" w:rsidRPr="0057611E" w:rsidRDefault="007F4929" w:rsidP="005850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 xml:space="preserve">         Форма акта по фактам создания препятствий в проведении контрольного мероприятия устанавливается стандартом внешнего муниципального финансового контроля контрольно-счетного органа.</w:t>
      </w:r>
    </w:p>
    <w:p w:rsidR="007F4929" w:rsidRPr="0057611E" w:rsidRDefault="007F4929" w:rsidP="00585039">
      <w:pPr>
        <w:widowControl w:val="0"/>
        <w:tabs>
          <w:tab w:val="left" w:pos="28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ab/>
        <w:t xml:space="preserve">     3.1.12. При опечатывании касс, кассовых и служебных помещений, складов и архивов проверяемых органов и организаций, изъятии документов и материалов составляется акт. </w:t>
      </w:r>
    </w:p>
    <w:p w:rsidR="007F4929" w:rsidRPr="0057611E" w:rsidRDefault="007F4929" w:rsidP="00585039">
      <w:pPr>
        <w:widowControl w:val="0"/>
        <w:tabs>
          <w:tab w:val="left" w:pos="28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 xml:space="preserve">Акт составляется в двух экземплярах, подписывается </w:t>
      </w:r>
      <w:r w:rsidR="004C424F">
        <w:rPr>
          <w:rFonts w:ascii="Times New Roman" w:hAnsi="Times New Roman"/>
          <w:sz w:val="28"/>
          <w:szCs w:val="28"/>
        </w:rPr>
        <w:t>п</w:t>
      </w:r>
      <w:r w:rsidRPr="0057611E">
        <w:rPr>
          <w:rFonts w:ascii="Times New Roman" w:hAnsi="Times New Roman"/>
          <w:sz w:val="28"/>
          <w:szCs w:val="28"/>
        </w:rPr>
        <w:t xml:space="preserve">редседателем контрольно-счетного органа и присутствовавшими при этом  уполномоченными должностными лицами проверяемых органов и организаций. </w:t>
      </w:r>
    </w:p>
    <w:p w:rsidR="007F4929" w:rsidRPr="0057611E" w:rsidRDefault="007F4929" w:rsidP="00585039">
      <w:pPr>
        <w:widowControl w:val="0"/>
        <w:tabs>
          <w:tab w:val="left" w:pos="28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 xml:space="preserve">Один экземпляр акта передается под расписку руководителю </w:t>
      </w:r>
      <w:r w:rsidRPr="0057611E">
        <w:rPr>
          <w:rFonts w:ascii="Times New Roman" w:hAnsi="Times New Roman"/>
          <w:sz w:val="28"/>
          <w:szCs w:val="28"/>
        </w:rPr>
        <w:lastRenderedPageBreak/>
        <w:t>проверяемого органа (организации). Второй экземпляр акта остается в контрольно-счетном органе, для принятия необходимых мер по обеспечению проведения контрольного мероприятия на объекте.</w:t>
      </w:r>
    </w:p>
    <w:p w:rsidR="007F4929" w:rsidRPr="0057611E" w:rsidRDefault="007F4929" w:rsidP="005850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7611E">
        <w:rPr>
          <w:rFonts w:ascii="Times New Roman" w:hAnsi="Times New Roman"/>
          <w:sz w:val="28"/>
          <w:szCs w:val="28"/>
        </w:rPr>
        <w:t xml:space="preserve">Форма </w:t>
      </w:r>
      <w:r w:rsidRPr="0057611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акта по факту опечатывания касс, кассовых или служебных помещений, складов и архивов </w:t>
      </w:r>
      <w:r w:rsidRPr="0057611E">
        <w:rPr>
          <w:rFonts w:ascii="Times New Roman" w:hAnsi="Times New Roman"/>
          <w:sz w:val="28"/>
          <w:szCs w:val="28"/>
        </w:rPr>
        <w:t>устанавливается стандартом внешнего муниципального финансового контроля контрольно-счетного органа.</w:t>
      </w:r>
    </w:p>
    <w:p w:rsidR="007F4929" w:rsidRPr="0057611E" w:rsidRDefault="007F4929" w:rsidP="005850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7611E">
        <w:rPr>
          <w:rFonts w:ascii="Times New Roman" w:hAnsi="Times New Roman"/>
          <w:sz w:val="28"/>
          <w:szCs w:val="28"/>
        </w:rPr>
        <w:t>Не подлежат опечатыванию кассы, кассовые и служебные помещения, склады и архивы, изъятие документов и материалы, не имеющие отношение к предмету проверки.</w:t>
      </w:r>
    </w:p>
    <w:p w:rsidR="007F4929" w:rsidRPr="0057611E" w:rsidRDefault="007F4929" w:rsidP="007921F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4929" w:rsidRPr="0057611E" w:rsidRDefault="007F4929" w:rsidP="00281D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11E">
        <w:rPr>
          <w:rFonts w:ascii="Times New Roman" w:hAnsi="Times New Roman" w:cs="Times New Roman"/>
          <w:b/>
          <w:sz w:val="28"/>
          <w:szCs w:val="28"/>
        </w:rPr>
        <w:t>3.2. Оформление результатов контрольного мероприятия</w:t>
      </w:r>
    </w:p>
    <w:p w:rsidR="007F4929" w:rsidRPr="0057611E" w:rsidRDefault="007F4929" w:rsidP="00281D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4929" w:rsidRPr="0057611E" w:rsidRDefault="007F4929" w:rsidP="005850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ab/>
        <w:t xml:space="preserve">3.2.1. По результатам контрольного мероприятия оформляется акт, в котором фиксируются факты выявленных нарушений и недостатков в деятельности объекта контрольного мероприятия, а также приводятся соответствующие доказательства их наличия, полученные в ходе контрольного мероприятия. </w:t>
      </w:r>
    </w:p>
    <w:p w:rsidR="007F4929" w:rsidRPr="0057611E" w:rsidRDefault="007F4929" w:rsidP="0058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>Акт может оформляться по контрольному мероприятию в целом или  по отдельным фактам.</w:t>
      </w:r>
    </w:p>
    <w:p w:rsidR="007F4929" w:rsidRPr="0057611E" w:rsidRDefault="007F4929" w:rsidP="0058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>3.2.2. В акте должны быть указаны:</w:t>
      </w:r>
    </w:p>
    <w:p w:rsidR="007F4929" w:rsidRPr="0057611E" w:rsidRDefault="007F4929" w:rsidP="0058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 xml:space="preserve">1) исходные данные: дата составления акта, основание, цель, предмет, объекты контрольного мероприятия, проверяемый период деятельности объектов контрольного мероприятия;  </w:t>
      </w:r>
    </w:p>
    <w:p w:rsidR="007F4929" w:rsidRPr="0057611E" w:rsidRDefault="007F4929" w:rsidP="0058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>2) перечень не представленных из числа затребованных документов и иных фактов препятствования в проведении контрольного мероприятия с указанием актов, составленных по таким фактам;</w:t>
      </w:r>
    </w:p>
    <w:p w:rsidR="007F4929" w:rsidRPr="0057611E" w:rsidRDefault="007F4929" w:rsidP="0058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>3) выявленные факты нарушений законодательства в деятельности объектов проверки.</w:t>
      </w:r>
    </w:p>
    <w:p w:rsidR="007F4929" w:rsidRPr="0057611E" w:rsidRDefault="007F4929" w:rsidP="0058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>3.2.3. В акте должны быть отражены в полном объеме результаты проверки всех вопросов, предусмотренных программой. В акте может быть отражен анализ финансово-хозяйственной деятельности проверяемого объекта.</w:t>
      </w:r>
    </w:p>
    <w:p w:rsidR="007F4929" w:rsidRPr="0057611E" w:rsidRDefault="007F4929" w:rsidP="0058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>При составлении акта по результатам проверки должны соблюдаться объективность, краткость и ясность изложения выявленных нарушений, логическая и хронологическая последовательность, документальное обоснование всех изложенных фактов со ссылкой на реквизиты первичных бухгалтерских и других документов, а также законодательных, нормативных и правовых актов, требования которых были нарушены.</w:t>
      </w:r>
    </w:p>
    <w:p w:rsidR="007F4929" w:rsidRPr="0057611E" w:rsidRDefault="007F4929" w:rsidP="0058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>3.2.4. При необходимости к акту прилагаются таблицы, расчеты и иной справочно-цифровой материал.</w:t>
      </w:r>
    </w:p>
    <w:p w:rsidR="007F4929" w:rsidRPr="0057611E" w:rsidRDefault="007F4929" w:rsidP="0058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>3.2.5. В акте последовательно излагаются результаты контрольного мероприятия по всем вопросам, указанным в программе контрольного мероприятия. В случае</w:t>
      </w:r>
      <w:proofErr w:type="gramStart"/>
      <w:r w:rsidRPr="0057611E">
        <w:rPr>
          <w:rFonts w:ascii="Times New Roman" w:hAnsi="Times New Roman"/>
          <w:sz w:val="28"/>
          <w:szCs w:val="28"/>
        </w:rPr>
        <w:t>,</w:t>
      </w:r>
      <w:proofErr w:type="gramEnd"/>
      <w:r w:rsidRPr="0057611E">
        <w:rPr>
          <w:rFonts w:ascii="Times New Roman" w:hAnsi="Times New Roman"/>
          <w:sz w:val="28"/>
          <w:szCs w:val="28"/>
        </w:rPr>
        <w:t xml:space="preserve"> если по вопросу контрольного мероприятия не выявлено нарушений и недостатков, в акте отмечается, что по данному вопросу контрольного мероприятия нарушений и недостатков не выявлено. </w:t>
      </w:r>
    </w:p>
    <w:p w:rsidR="007F4929" w:rsidRDefault="007F4929" w:rsidP="0058503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</w:rPr>
        <w:lastRenderedPageBreak/>
        <w:t>Не допускается включение в акт различного рода предположений и сведений, не подтвержденных документами, а также морально-этической оценки действий должностных и материально-ответственных лиц объекта контрольного мероприятия.</w:t>
      </w:r>
      <w:r w:rsidRPr="0057611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7F4929" w:rsidRPr="0057611E" w:rsidRDefault="007F4929" w:rsidP="0058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napToGrid w:val="0"/>
          <w:sz w:val="28"/>
          <w:szCs w:val="28"/>
          <w:lang w:eastAsia="ru-RU"/>
        </w:rPr>
        <w:t>Форма а</w:t>
      </w:r>
      <w:r w:rsidRPr="0057611E">
        <w:rPr>
          <w:rFonts w:ascii="Times New Roman" w:hAnsi="Times New Roman"/>
          <w:sz w:val="28"/>
          <w:szCs w:val="28"/>
          <w:lang w:eastAsia="ru-RU"/>
        </w:rPr>
        <w:t>кта по фактам выявленных нарушений</w:t>
      </w:r>
      <w:r w:rsidRPr="0057611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требующих принятия незамедлительных мер по их устранению и безотлагательного пресечения противоправных действий </w:t>
      </w:r>
      <w:r w:rsidRPr="0057611E">
        <w:rPr>
          <w:rFonts w:ascii="Times New Roman" w:hAnsi="Times New Roman"/>
          <w:sz w:val="28"/>
          <w:szCs w:val="28"/>
        </w:rPr>
        <w:t>устанавливается стандартом внешнего муниципального финансового контроля контрольно-счетного органа.</w:t>
      </w:r>
    </w:p>
    <w:p w:rsidR="007F4929" w:rsidRPr="0057611E" w:rsidRDefault="007F4929" w:rsidP="0058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 xml:space="preserve">3.2.6. Акт контрольного мероприятия в двух экземплярах с сопроводительным письмом направляется (вручается) для ознакомления руководителям проверяемых органов и организаций. Факт получения акта контрольного мероприятия с указанием даты получения отражается в сопроводительном письме, на котором делается соответствующая отметка. </w:t>
      </w:r>
    </w:p>
    <w:p w:rsidR="007F4929" w:rsidRPr="0057611E" w:rsidRDefault="007F4929" w:rsidP="0058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>3.2.7. В случае несогласия руководителей проверяемых органов и организаций с изложенными в акте фактами, им предлагается подписать акт с указанием на наличие замечаний. Пояснения и замечания излагаются в письменном виде.</w:t>
      </w:r>
    </w:p>
    <w:p w:rsidR="007F4929" w:rsidRPr="0057611E" w:rsidRDefault="007F4929" w:rsidP="0058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>Пояснения и замечания, представленные в течение 7 рабочих дней со дня получения акта, прилагаются к акту и являются его неотъемлемой частью. Пояснения и замечания, представленные позже указанного срока, не принимаются, о чем руководители проверяемых органов и организаций уведомляются в письменном виде.</w:t>
      </w:r>
    </w:p>
    <w:p w:rsidR="007F4929" w:rsidRPr="0057611E" w:rsidRDefault="007F4929" w:rsidP="0058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 xml:space="preserve"> В случае несогласия руководителя проверяемого органа или организации подписать акт контрольного мероприятия, в акте фиксируется запись об отказе от ознакомления с актом и (или) подписания акта с указанием даты, времени и обстоятельств отказа. </w:t>
      </w:r>
    </w:p>
    <w:p w:rsidR="007F4929" w:rsidRPr="0057611E" w:rsidRDefault="007F4929" w:rsidP="0058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>На представленные в срок пояснения и замечания оформляется и подписывается заключение, которое в дальнейшем прилагается к акту контрольного мероприятия.</w:t>
      </w:r>
    </w:p>
    <w:p w:rsidR="007F4929" w:rsidRPr="0057611E" w:rsidRDefault="007F4929" w:rsidP="007921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929" w:rsidRPr="0057611E" w:rsidRDefault="007F4929" w:rsidP="002F242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611E">
        <w:rPr>
          <w:rFonts w:ascii="Times New Roman" w:hAnsi="Times New Roman"/>
          <w:b/>
          <w:sz w:val="28"/>
          <w:szCs w:val="28"/>
        </w:rPr>
        <w:t>3.3. Порядок принятия решений по результатам контрольных мероприятий контрольно-счетным органом</w:t>
      </w:r>
    </w:p>
    <w:p w:rsidR="007F4929" w:rsidRPr="0057611E" w:rsidRDefault="007F4929" w:rsidP="002F242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4929" w:rsidRPr="0057611E" w:rsidRDefault="007F4929" w:rsidP="0058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 xml:space="preserve">3.3.1. По результатам  контрольного мероприятия оформляется отчет – служебный документ контрольно-счетного органа, содержащий обобщение материалов контрольного мероприятия, комплексный анализ и оценку его результатов, обобщенные выводы и предложения по его результатам, в срок, установленный </w:t>
      </w:r>
      <w:r w:rsidR="0091636E">
        <w:rPr>
          <w:rFonts w:ascii="Times New Roman" w:hAnsi="Times New Roman"/>
          <w:sz w:val="28"/>
          <w:szCs w:val="28"/>
        </w:rPr>
        <w:t>п</w:t>
      </w:r>
      <w:r w:rsidRPr="0057611E">
        <w:rPr>
          <w:rFonts w:ascii="Times New Roman" w:hAnsi="Times New Roman"/>
          <w:sz w:val="28"/>
          <w:szCs w:val="28"/>
        </w:rPr>
        <w:t xml:space="preserve">редседателем контрольно-счетного органа. </w:t>
      </w:r>
    </w:p>
    <w:p w:rsidR="007F4929" w:rsidRPr="0057611E" w:rsidRDefault="007F4929" w:rsidP="0058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 xml:space="preserve">Отчет составляется по форме, установленной стандартом внешнего муниципального финансового контроля контрольно-счетного органа. </w:t>
      </w:r>
    </w:p>
    <w:p w:rsidR="007F4929" w:rsidRPr="0057611E" w:rsidRDefault="007F4929" w:rsidP="00585039">
      <w:pPr>
        <w:widowControl w:val="0"/>
        <w:tabs>
          <w:tab w:val="left" w:pos="28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>3.3.2. Отчет по результатам контрольного мероприятия, проведенного по вопросам в соответствии с планом работы, направляется органу, инициировавшему проведение контрольного мероприятия.</w:t>
      </w:r>
    </w:p>
    <w:p w:rsidR="007F4929" w:rsidRPr="0057611E" w:rsidRDefault="007F4929" w:rsidP="00585039">
      <w:pPr>
        <w:widowControl w:val="0"/>
        <w:tabs>
          <w:tab w:val="left" w:pos="28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 xml:space="preserve">3.3.3. Результаты внешней проверки годовой бюджетной отчетности главных распорядителей средств бюджета города Советская Гавань </w:t>
      </w:r>
      <w:r w:rsidRPr="0057611E">
        <w:rPr>
          <w:rFonts w:ascii="Times New Roman" w:hAnsi="Times New Roman"/>
          <w:sz w:val="28"/>
          <w:szCs w:val="28"/>
        </w:rPr>
        <w:lastRenderedPageBreak/>
        <w:t>оформляются заключениями об итогах проверки.</w:t>
      </w:r>
    </w:p>
    <w:p w:rsidR="007F4929" w:rsidRPr="0057611E" w:rsidRDefault="007F4929" w:rsidP="00585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>3.3.4. В случае если при проведении контрольного мероприятия выявлены факты незаконного использования средств бюджета города Советская Гавань, в которых усматриваются признаки преступления или коррупционного правонарушения, контрольно-счетный орган в установленном порядке незамедлительно передает материалы контрольных мероприятий в правоохранительные органы.</w:t>
      </w:r>
    </w:p>
    <w:p w:rsidR="007F4929" w:rsidRPr="0057611E" w:rsidRDefault="007F4929" w:rsidP="00585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>3.3.5. По результатам проведенного контрольного мероприятия контрольно-счетный орган вносит в органы местного самоуправления, проверяемые органы и организации и их должностным лицам, представления для принятия мер по устранению выявленных нарушений и недостатков, предотвращению нанесению материального ущерба городу Советская Гавань или возмещению причиненного вреда, по привлечению должностных лиц, виновных в допущенных нарушениях, а также мер по пресечению, устранению и предупреждению нарушений.</w:t>
      </w:r>
    </w:p>
    <w:p w:rsidR="007F4929" w:rsidRPr="0057611E" w:rsidRDefault="007F4929" w:rsidP="004D7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 xml:space="preserve">3.3.6.В представлении  контрольно-счетного органа отражаются: </w:t>
      </w:r>
    </w:p>
    <w:p w:rsidR="007F4929" w:rsidRPr="0057611E" w:rsidRDefault="007F4929" w:rsidP="004D7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 xml:space="preserve">нарушения, выявленные в ходе  проведения контрольного мероприятия; </w:t>
      </w:r>
    </w:p>
    <w:p w:rsidR="007F4929" w:rsidRPr="0057611E" w:rsidRDefault="007F4929" w:rsidP="004D7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>предложения по устранению выявленных нарушений;</w:t>
      </w:r>
    </w:p>
    <w:p w:rsidR="007F4929" w:rsidRPr="0057611E" w:rsidRDefault="007F4929" w:rsidP="004D7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 xml:space="preserve">сроки принятия мер по устранению нарушений и представления ответа по результатам рассмотрения представления. </w:t>
      </w:r>
    </w:p>
    <w:p w:rsidR="007F4929" w:rsidRPr="0057611E" w:rsidRDefault="007F4929" w:rsidP="004D7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>Представления направляются в проверяемые органы и организации и их должностным лицам в течени</w:t>
      </w:r>
      <w:proofErr w:type="gramStart"/>
      <w:r w:rsidRPr="0057611E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57611E">
        <w:rPr>
          <w:rFonts w:ascii="Times New Roman" w:hAnsi="Times New Roman"/>
          <w:sz w:val="28"/>
          <w:szCs w:val="28"/>
          <w:lang w:eastAsia="ru-RU"/>
        </w:rPr>
        <w:t xml:space="preserve"> десяти календарных дней со дня утверждения отчета о результатах контрольного мероприятия.</w:t>
      </w:r>
    </w:p>
    <w:p w:rsidR="007F4929" w:rsidRPr="0057611E" w:rsidRDefault="007F4929" w:rsidP="004D7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 xml:space="preserve">3.3.7. </w:t>
      </w:r>
      <w:proofErr w:type="gramStart"/>
      <w:r w:rsidRPr="0057611E">
        <w:rPr>
          <w:rFonts w:ascii="Times New Roman" w:hAnsi="Times New Roman"/>
          <w:sz w:val="28"/>
          <w:szCs w:val="28"/>
        </w:rPr>
        <w:t>В случае выявления при проведении контрольного мероприятия нарушений</w:t>
      </w:r>
      <w:r w:rsidRPr="0057611E">
        <w:rPr>
          <w:rFonts w:ascii="Times New Roman" w:hAnsi="Times New Roman"/>
          <w:sz w:val="28"/>
          <w:szCs w:val="28"/>
          <w:lang w:eastAsia="ru-RU"/>
        </w:rPr>
        <w:t xml:space="preserve"> хозяйственной, финансовой и иной деятельности, наносящих городу Советская Гавань прямой непосредственный ущерб,</w:t>
      </w:r>
      <w:r w:rsidRPr="0057611E">
        <w:rPr>
          <w:rFonts w:ascii="Times New Roman" w:hAnsi="Times New Roman"/>
          <w:sz w:val="28"/>
          <w:szCs w:val="28"/>
        </w:rPr>
        <w:t xml:space="preserve"> требующих безотлагательных мер по их пресечению и предупреждению, а также в случае воспрепятствования проведению </w:t>
      </w:r>
      <w:r w:rsidR="0091636E">
        <w:rPr>
          <w:rFonts w:ascii="Times New Roman" w:hAnsi="Times New Roman"/>
          <w:sz w:val="28"/>
          <w:szCs w:val="28"/>
        </w:rPr>
        <w:t>п</w:t>
      </w:r>
      <w:r w:rsidRPr="0057611E">
        <w:rPr>
          <w:rFonts w:ascii="Times New Roman" w:hAnsi="Times New Roman"/>
          <w:sz w:val="28"/>
          <w:szCs w:val="28"/>
        </w:rPr>
        <w:t>редседателем контрольно-счетного органа контрольных мероприятий, контрольно-счетный орган направляет в органы местного самоуправления и муниципальные органы, проверяемые организации и их должностным лицам обязательное для исполнения предписание.</w:t>
      </w:r>
      <w:proofErr w:type="gramEnd"/>
    </w:p>
    <w:p w:rsidR="007F4929" w:rsidRPr="0057611E" w:rsidRDefault="007F4929" w:rsidP="004D7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 xml:space="preserve">3.3.8. В предписании  контрольно-счетного органа отражаются: </w:t>
      </w:r>
    </w:p>
    <w:p w:rsidR="007F4929" w:rsidRPr="0057611E" w:rsidRDefault="007F4929" w:rsidP="004D7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 xml:space="preserve">нарушения, выявленные в результате проведения контрольного мероприятия; </w:t>
      </w:r>
    </w:p>
    <w:p w:rsidR="007F4929" w:rsidRPr="0057611E" w:rsidRDefault="007F4929" w:rsidP="004D7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 xml:space="preserve">требования по устранению выявленных нарушений, сроки принятия мер по устранению нарушений. </w:t>
      </w:r>
    </w:p>
    <w:p w:rsidR="007F4929" w:rsidRPr="0057611E" w:rsidRDefault="007F4929" w:rsidP="0043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9</w:t>
      </w:r>
      <w:r w:rsidRPr="0057611E">
        <w:rPr>
          <w:rFonts w:ascii="Times New Roman" w:hAnsi="Times New Roman"/>
          <w:sz w:val="28"/>
          <w:szCs w:val="28"/>
        </w:rPr>
        <w:t>. Иные вопросы регулирования порядка принятия решений по результатам контрольных мероприятий содержатся в стандарте внешнего муниципального финансового контроля контрольно-счетного органа.</w:t>
      </w:r>
    </w:p>
    <w:p w:rsidR="007F4929" w:rsidRPr="0057611E" w:rsidRDefault="007F4929" w:rsidP="00431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929" w:rsidRPr="0057611E" w:rsidRDefault="007F4929" w:rsidP="008108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7611E">
        <w:rPr>
          <w:rFonts w:ascii="Times New Roman" w:hAnsi="Times New Roman"/>
          <w:b/>
          <w:bCs/>
          <w:sz w:val="28"/>
          <w:szCs w:val="28"/>
          <w:lang w:eastAsia="ru-RU"/>
        </w:rPr>
        <w:t>4. Порядок проведения экспертно-аналитических мероприятий</w:t>
      </w:r>
    </w:p>
    <w:p w:rsidR="007F4929" w:rsidRPr="0057611E" w:rsidRDefault="007F4929" w:rsidP="008108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4929" w:rsidRPr="0057611E" w:rsidRDefault="007F4929" w:rsidP="00810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lastRenderedPageBreak/>
        <w:t>4.1. Экспертно-аналитическая деятельность контрольно-счетно</w:t>
      </w:r>
      <w:r>
        <w:rPr>
          <w:rFonts w:ascii="Times New Roman" w:hAnsi="Times New Roman"/>
          <w:sz w:val="28"/>
          <w:szCs w:val="28"/>
          <w:lang w:eastAsia="ru-RU"/>
        </w:rPr>
        <w:t>го органа</w:t>
      </w:r>
      <w:r w:rsidRPr="0057611E">
        <w:rPr>
          <w:rFonts w:ascii="Times New Roman" w:hAnsi="Times New Roman"/>
          <w:sz w:val="28"/>
          <w:szCs w:val="28"/>
          <w:lang w:eastAsia="ru-RU"/>
        </w:rPr>
        <w:t xml:space="preserve"> включает в себя проведение экспертизы (анализа, обследования) и подготовку:</w:t>
      </w:r>
    </w:p>
    <w:p w:rsidR="007F4929" w:rsidRPr="0057611E" w:rsidRDefault="007F4929" w:rsidP="00810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>заключений по результатам экспертизы, в том числе финансово-экономической, проектов решений Совета депутатов и нормативных правовых актов органо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57611E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(далее – экспертиза), поступивших в контрольно-счетный орган;</w:t>
      </w:r>
    </w:p>
    <w:p w:rsidR="007F4929" w:rsidRPr="0057611E" w:rsidRDefault="007F4929" w:rsidP="00810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>заключений по результатам внешней проверки годового отчета об исполнении бюджета города Советская Гавань;</w:t>
      </w:r>
    </w:p>
    <w:p w:rsidR="007F4929" w:rsidRPr="0057611E" w:rsidRDefault="007F4929" w:rsidP="002D48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>осуществляет оценку эффективности предоставления налоговых и иных льгот и преимуществ, бюджетных кредитов за счет средств бюджета города Советская Гавань;</w:t>
      </w:r>
    </w:p>
    <w:p w:rsidR="007F4929" w:rsidRPr="0057611E" w:rsidRDefault="007F4929" w:rsidP="002D48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>осуществляет оценку законности предоставления муниципальных гарантий и поручительств или обеспечения исполнения обязатель</w:t>
      </w:r>
      <w:proofErr w:type="gramStart"/>
      <w:r w:rsidRPr="0057611E">
        <w:rPr>
          <w:rFonts w:ascii="Times New Roman" w:hAnsi="Times New Roman"/>
          <w:sz w:val="28"/>
          <w:szCs w:val="28"/>
          <w:lang w:eastAsia="ru-RU"/>
        </w:rPr>
        <w:t>ств др</w:t>
      </w:r>
      <w:proofErr w:type="gramEnd"/>
      <w:r w:rsidRPr="0057611E">
        <w:rPr>
          <w:rFonts w:ascii="Times New Roman" w:hAnsi="Times New Roman"/>
          <w:sz w:val="28"/>
          <w:szCs w:val="28"/>
          <w:lang w:eastAsia="ru-RU"/>
        </w:rPr>
        <w:t>угими способами по сделкам, совершаемым юридическими лицами и индивидуальными предпринимателями за счет средств бюджета города Советская Гавань и имущества, находящегося в собственности города Советская Гавань;</w:t>
      </w:r>
    </w:p>
    <w:p w:rsidR="007F4929" w:rsidRPr="0057611E" w:rsidRDefault="007F4929" w:rsidP="00810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>подготовку заключений (отчетов) по результатам проведенных тематических экспертно-аналитических мероприятий по вопросам, относящимся к полномочиям контрольно-счетного органа.</w:t>
      </w:r>
    </w:p>
    <w:p w:rsidR="007F4929" w:rsidRPr="00C416B6" w:rsidRDefault="007F4929" w:rsidP="00C416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Pr="00C416B6">
        <w:rPr>
          <w:rFonts w:ascii="Times New Roman" w:hAnsi="Times New Roman"/>
          <w:sz w:val="28"/>
          <w:szCs w:val="28"/>
          <w:lang w:eastAsia="ru-RU"/>
        </w:rPr>
        <w:t>Экспертно-аналитические мероприятия проводятся контрольно-счетным органом в соответствии с утвержденными планами работы контрольно-счетного органа, с соблюдением требований локальных нормативных правовых актов, с использованием методических рекомендаций и в соответствии со стандартами внешнего муниципального финансового контроля.</w:t>
      </w:r>
    </w:p>
    <w:p w:rsidR="007F4929" w:rsidRPr="00C416B6" w:rsidRDefault="007F4929" w:rsidP="00C41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6B6">
        <w:rPr>
          <w:rFonts w:ascii="Times New Roman" w:hAnsi="Times New Roman"/>
          <w:sz w:val="28"/>
          <w:szCs w:val="28"/>
        </w:rPr>
        <w:t xml:space="preserve">Экспертиза проектов бюджета </w:t>
      </w:r>
      <w:r>
        <w:rPr>
          <w:rFonts w:ascii="Times New Roman" w:hAnsi="Times New Roman"/>
          <w:sz w:val="28"/>
          <w:szCs w:val="28"/>
        </w:rPr>
        <w:t>города Советская Гавань</w:t>
      </w:r>
      <w:r w:rsidRPr="00C416B6">
        <w:rPr>
          <w:rFonts w:ascii="Times New Roman" w:hAnsi="Times New Roman"/>
          <w:sz w:val="28"/>
          <w:szCs w:val="28"/>
        </w:rPr>
        <w:t xml:space="preserve">, кроме проекта бюджета на год и плановый период, финансово-экономическая экспертиза проектов муниципальных правовых актов (включая оценку финансово-экономических обоснований) в части, касающейся расходных обязательств </w:t>
      </w:r>
      <w:r>
        <w:rPr>
          <w:rFonts w:ascii="Times New Roman" w:hAnsi="Times New Roman"/>
          <w:sz w:val="28"/>
          <w:szCs w:val="28"/>
        </w:rPr>
        <w:t>города Советская Гавань</w:t>
      </w:r>
      <w:r w:rsidRPr="00C416B6">
        <w:rPr>
          <w:rFonts w:ascii="Times New Roman" w:hAnsi="Times New Roman"/>
          <w:sz w:val="28"/>
          <w:szCs w:val="28"/>
        </w:rPr>
        <w:t xml:space="preserve">, а также муниципальных программ проводится на основании представленных в </w:t>
      </w:r>
      <w:r>
        <w:rPr>
          <w:rFonts w:ascii="Times New Roman" w:hAnsi="Times New Roman"/>
          <w:sz w:val="28"/>
          <w:szCs w:val="28"/>
        </w:rPr>
        <w:t>контрольно-счетный орган</w:t>
      </w:r>
      <w:r w:rsidRPr="00C416B6">
        <w:rPr>
          <w:rFonts w:ascii="Times New Roman" w:hAnsi="Times New Roman"/>
          <w:sz w:val="28"/>
          <w:szCs w:val="28"/>
        </w:rPr>
        <w:t xml:space="preserve"> соответствующих проектов нормативных актов города Советская Гавань в срок, не превышающий 10 рабочих дней с даты регистрации поступивших документов.</w:t>
      </w:r>
    </w:p>
    <w:p w:rsidR="007F4929" w:rsidRPr="00C416B6" w:rsidRDefault="007F4929" w:rsidP="00C416B6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16B6">
        <w:rPr>
          <w:sz w:val="28"/>
          <w:szCs w:val="28"/>
        </w:rPr>
        <w:t xml:space="preserve">Экспертиза проекта бюджета города Советская Гавань на год и плановый период, проводится на основании представленных в контрольно-счетный орган  соответствующих проектов нормативных актов города Советская Гавань в срок, не превышающий 30 рабочих дней </w:t>
      </w:r>
      <w:proofErr w:type="gramStart"/>
      <w:r w:rsidRPr="00C416B6">
        <w:rPr>
          <w:sz w:val="28"/>
          <w:szCs w:val="28"/>
        </w:rPr>
        <w:t>с даты регистрации</w:t>
      </w:r>
      <w:proofErr w:type="gramEnd"/>
      <w:r w:rsidRPr="00C416B6">
        <w:rPr>
          <w:sz w:val="28"/>
          <w:szCs w:val="28"/>
        </w:rPr>
        <w:t xml:space="preserve"> поступивших документов. </w:t>
      </w:r>
    </w:p>
    <w:p w:rsidR="007F4929" w:rsidRPr="00C416B6" w:rsidRDefault="007F4929" w:rsidP="00C416B6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16B6">
        <w:rPr>
          <w:sz w:val="28"/>
          <w:szCs w:val="28"/>
        </w:rPr>
        <w:t xml:space="preserve">4.3. </w:t>
      </w:r>
      <w:proofErr w:type="gramStart"/>
      <w:r w:rsidRPr="00C416B6">
        <w:rPr>
          <w:sz w:val="28"/>
          <w:szCs w:val="28"/>
        </w:rPr>
        <w:t xml:space="preserve">Оценка эффективности предоставления налоговых и иных льгот и преимуществ, бюджетных кредитов за счет средств бюджета </w:t>
      </w:r>
      <w:r>
        <w:rPr>
          <w:sz w:val="28"/>
          <w:szCs w:val="28"/>
        </w:rPr>
        <w:t>города Советская Гавань</w:t>
      </w:r>
      <w:r w:rsidRPr="00C416B6">
        <w:rPr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</w:t>
      </w:r>
      <w:r w:rsidRPr="00C416B6">
        <w:rPr>
          <w:sz w:val="28"/>
          <w:szCs w:val="28"/>
        </w:rPr>
        <w:lastRenderedPageBreak/>
        <w:t xml:space="preserve">лицами и индивидуальными предпринимателями за счет средств бюджета </w:t>
      </w:r>
      <w:r>
        <w:rPr>
          <w:sz w:val="28"/>
          <w:szCs w:val="28"/>
        </w:rPr>
        <w:t>города Советская Гавань</w:t>
      </w:r>
      <w:r w:rsidRPr="00C416B6">
        <w:rPr>
          <w:sz w:val="28"/>
          <w:szCs w:val="28"/>
        </w:rPr>
        <w:t xml:space="preserve"> и имущества, находящегося в собственности </w:t>
      </w:r>
      <w:r>
        <w:rPr>
          <w:sz w:val="28"/>
          <w:szCs w:val="28"/>
        </w:rPr>
        <w:t>города Советская Гавань,</w:t>
      </w:r>
      <w:r w:rsidRPr="00C416B6">
        <w:rPr>
          <w:sz w:val="28"/>
          <w:szCs w:val="28"/>
        </w:rPr>
        <w:t xml:space="preserve"> осуществляется путем проведения экспертно-аналитических</w:t>
      </w:r>
      <w:proofErr w:type="gramEnd"/>
      <w:r w:rsidRPr="00C416B6">
        <w:rPr>
          <w:sz w:val="28"/>
          <w:szCs w:val="28"/>
        </w:rPr>
        <w:t xml:space="preserve"> мероприятий в срок, не превышающий 30 рабочих дней. </w:t>
      </w:r>
    </w:p>
    <w:p w:rsidR="007F4929" w:rsidRPr="0057611E" w:rsidRDefault="007F4929" w:rsidP="00C416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6B6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416B6">
        <w:rPr>
          <w:rFonts w:ascii="Times New Roman" w:hAnsi="Times New Roman"/>
          <w:sz w:val="28"/>
          <w:szCs w:val="28"/>
          <w:lang w:eastAsia="ru-RU"/>
        </w:rPr>
        <w:t>. По результатам экспертно-аналитического мероприятия в целом,</w:t>
      </w:r>
      <w:r w:rsidRPr="0057611E">
        <w:rPr>
          <w:rFonts w:ascii="Times New Roman" w:hAnsi="Times New Roman"/>
          <w:sz w:val="28"/>
          <w:szCs w:val="28"/>
          <w:lang w:eastAsia="ru-RU"/>
        </w:rPr>
        <w:t xml:space="preserve"> Председателем контрольно-счетного органа оформляется заключение. </w:t>
      </w:r>
    </w:p>
    <w:p w:rsidR="007F4929" w:rsidRPr="0057611E" w:rsidRDefault="007F4929" w:rsidP="00810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7611E">
        <w:rPr>
          <w:rFonts w:ascii="Times New Roman" w:hAnsi="Times New Roman"/>
          <w:sz w:val="28"/>
          <w:szCs w:val="28"/>
          <w:lang w:eastAsia="ru-RU"/>
        </w:rPr>
        <w:t xml:space="preserve">. Заключение по результатам экспертно-аналитического мероприятия включает в себя: </w:t>
      </w:r>
    </w:p>
    <w:p w:rsidR="007F4929" w:rsidRPr="0057611E" w:rsidRDefault="007F4929" w:rsidP="00B50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 xml:space="preserve">- необходимые исходные данные о мероприятии (основание для проведения мероприятия, предмет, цель, объекты </w:t>
      </w:r>
      <w:r>
        <w:rPr>
          <w:rFonts w:ascii="Times New Roman" w:hAnsi="Times New Roman"/>
          <w:sz w:val="28"/>
          <w:szCs w:val="28"/>
          <w:lang w:eastAsia="ru-RU"/>
        </w:rPr>
        <w:t>мероприятия, исследуемый период</w:t>
      </w:r>
      <w:r w:rsidRPr="0057611E">
        <w:rPr>
          <w:rFonts w:ascii="Times New Roman" w:hAnsi="Times New Roman"/>
          <w:sz w:val="28"/>
          <w:szCs w:val="28"/>
          <w:lang w:eastAsia="ru-RU"/>
        </w:rPr>
        <w:t xml:space="preserve">); </w:t>
      </w:r>
    </w:p>
    <w:p w:rsidR="007F4929" w:rsidRPr="0057611E" w:rsidRDefault="007F4929" w:rsidP="00B50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 xml:space="preserve">- информацию о результатах мероприятия, в которой отражаются содержание проведенного исследования в соответствии с предметом мероприятия, указываются выявленные проблемы, причины их существования и последствия; </w:t>
      </w:r>
    </w:p>
    <w:p w:rsidR="007F4929" w:rsidRPr="0057611E" w:rsidRDefault="007F4929" w:rsidP="00B50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 xml:space="preserve">- выводы, в которых в обобщенной форме отражаются итоговые оценки проблем и вопросов, рассмотренных в соответствии с программой проведения экспертно-аналитического мероприятия; </w:t>
      </w:r>
    </w:p>
    <w:p w:rsidR="007F4929" w:rsidRPr="0057611E" w:rsidRDefault="007F4929" w:rsidP="00B50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 xml:space="preserve">- предложения и рекомендации, основанные на выводах и направленные на решение исследованных проблем и вопросов. </w:t>
      </w:r>
    </w:p>
    <w:p w:rsidR="007F4929" w:rsidRPr="0057611E" w:rsidRDefault="007F4929" w:rsidP="00810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7611E">
        <w:rPr>
          <w:rFonts w:ascii="Times New Roman" w:hAnsi="Times New Roman"/>
          <w:sz w:val="28"/>
          <w:szCs w:val="28"/>
          <w:lang w:eastAsia="ru-RU"/>
        </w:rPr>
        <w:t xml:space="preserve">. В случае необходимости заключение может содержать приложения. </w:t>
      </w:r>
    </w:p>
    <w:p w:rsidR="007F4929" w:rsidRPr="0057611E" w:rsidRDefault="007F4929" w:rsidP="001D04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bCs/>
          <w:sz w:val="28"/>
          <w:szCs w:val="28"/>
        </w:rPr>
        <w:t xml:space="preserve">          4.</w:t>
      </w:r>
      <w:r>
        <w:rPr>
          <w:rFonts w:ascii="Times New Roman" w:hAnsi="Times New Roman"/>
          <w:bCs/>
          <w:sz w:val="28"/>
          <w:szCs w:val="28"/>
        </w:rPr>
        <w:t>7</w:t>
      </w:r>
      <w:r w:rsidRPr="0057611E">
        <w:rPr>
          <w:rFonts w:ascii="Times New Roman" w:hAnsi="Times New Roman"/>
          <w:bCs/>
          <w:sz w:val="28"/>
          <w:szCs w:val="28"/>
        </w:rPr>
        <w:t>. Иные вопросы регулирования порядка проведения экспертно-аналитических мероприятий содержатся в стандартах внешнего муниципального финансового контроля контрольно-счетного органа.</w:t>
      </w:r>
    </w:p>
    <w:p w:rsidR="007F4929" w:rsidRPr="0057611E" w:rsidRDefault="007F4929" w:rsidP="00810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4929" w:rsidRPr="0057611E" w:rsidRDefault="007F4929" w:rsidP="00C41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611E">
        <w:rPr>
          <w:rFonts w:ascii="Times New Roman" w:hAnsi="Times New Roman"/>
          <w:b/>
          <w:sz w:val="28"/>
          <w:szCs w:val="28"/>
          <w:lang w:eastAsia="ru-RU"/>
        </w:rPr>
        <w:t>5. Порядок подготовки и направления контрольно-счетным органом запросов о предоставлении информации, документов, материалов, необходимых для проведения контрольных и экспертно-аналитических мероприятий</w:t>
      </w:r>
    </w:p>
    <w:p w:rsidR="007F4929" w:rsidRPr="0057611E" w:rsidRDefault="007F4929" w:rsidP="00C41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F4929" w:rsidRPr="0057611E" w:rsidRDefault="007F4929" w:rsidP="00C413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 xml:space="preserve">5.1. При подготовке и оформлении запросов </w:t>
      </w:r>
      <w:r w:rsidR="0091636E">
        <w:rPr>
          <w:rFonts w:ascii="Times New Roman" w:hAnsi="Times New Roman"/>
          <w:sz w:val="28"/>
          <w:szCs w:val="28"/>
          <w:lang w:eastAsia="ru-RU"/>
        </w:rPr>
        <w:t>п</w:t>
      </w:r>
      <w:r w:rsidRPr="0057611E">
        <w:rPr>
          <w:rFonts w:ascii="Times New Roman" w:hAnsi="Times New Roman"/>
          <w:sz w:val="28"/>
          <w:szCs w:val="28"/>
          <w:lang w:eastAsia="ru-RU"/>
        </w:rPr>
        <w:t>редседатель контрольно-счетного органа руководствуется требованиями Регламента и Инструкции по делопроизводству в контрольно-счетном органе.</w:t>
      </w:r>
    </w:p>
    <w:p w:rsidR="007F4929" w:rsidRPr="0057611E" w:rsidRDefault="007F4929" w:rsidP="00C413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>5.2. Содержание запроса должно быть кратким, аргументированным, обеспечивающим точное и однозначное восприятие содержащейся в нем информации.</w:t>
      </w:r>
    </w:p>
    <w:p w:rsidR="007F4929" w:rsidRPr="0057611E" w:rsidRDefault="007F4929" w:rsidP="00C413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>5.3. Запрос о представлении информации, документов, материалов, необходимых для проведения контрольных и (или) экспертно-аналитических мероприятий, должен содержать следующие сведения:</w:t>
      </w:r>
    </w:p>
    <w:p w:rsidR="007F4929" w:rsidRPr="0057611E" w:rsidRDefault="007F4929" w:rsidP="00C413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>наименование органа или организации, в адрес которых направляется запрос;</w:t>
      </w:r>
    </w:p>
    <w:p w:rsidR="007F4929" w:rsidRPr="0057611E" w:rsidRDefault="007F4929" w:rsidP="00C413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>наименование мероприятия, для предоставления которого необходимо представление информации, документов, материалов;</w:t>
      </w:r>
    </w:p>
    <w:p w:rsidR="007F4929" w:rsidRPr="0057611E" w:rsidRDefault="007F4929" w:rsidP="00C413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>основание представления информации, документов, материалов, необходимых для проведения мероприятия;</w:t>
      </w:r>
    </w:p>
    <w:p w:rsidR="007F4929" w:rsidRPr="0057611E" w:rsidRDefault="007F4929" w:rsidP="00C413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lastRenderedPageBreak/>
        <w:t>контактную информацию для направления ответа на запрос;</w:t>
      </w:r>
    </w:p>
    <w:p w:rsidR="007F4929" w:rsidRPr="0057611E" w:rsidRDefault="007F4929" w:rsidP="00F705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>срок представления информации, материалов, документов по запросу.</w:t>
      </w:r>
    </w:p>
    <w:p w:rsidR="007F4929" w:rsidRDefault="007F4929" w:rsidP="00C41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636E" w:rsidRPr="0057611E" w:rsidRDefault="0091636E" w:rsidP="00C41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F4929" w:rsidRPr="0057611E" w:rsidRDefault="007F4929" w:rsidP="008108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7611E">
        <w:rPr>
          <w:rFonts w:ascii="Times New Roman" w:hAnsi="Times New Roman"/>
          <w:b/>
          <w:bCs/>
          <w:sz w:val="28"/>
          <w:szCs w:val="28"/>
          <w:lang w:eastAsia="ru-RU"/>
        </w:rPr>
        <w:t>6. Отчет о деятельности контрольно-счетного органа за год</w:t>
      </w:r>
    </w:p>
    <w:p w:rsidR="007F4929" w:rsidRPr="0057611E" w:rsidRDefault="007F4929" w:rsidP="00810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4929" w:rsidRPr="0057611E" w:rsidRDefault="007F4929" w:rsidP="00810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>6.1. Председатель контрольно-счетного органа ежегодно подготавливает отчет о деятельности  контрольно-счетного органа за истекший календарный год (далее по тексту – отчет), в который включаются сведения по направлениям деятельности контрольно-счетного органа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F4929" w:rsidRPr="0057611E" w:rsidRDefault="007F4929" w:rsidP="00810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 xml:space="preserve">6.2. Подготовленный отчет направляется  контрольно-счетным органом на рассмотрение в Совет депутатов города Советская Гавань. </w:t>
      </w:r>
    </w:p>
    <w:p w:rsidR="007F4929" w:rsidRPr="0057611E" w:rsidRDefault="007F4929" w:rsidP="00810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 xml:space="preserve">6.3. После рассмотрения отчет опубликовывается в средствах массовой информации или размещается на официальном сайте органов местного самоуправления города Советская Гавань. </w:t>
      </w:r>
    </w:p>
    <w:p w:rsidR="007F4929" w:rsidRPr="0057611E" w:rsidRDefault="007F4929" w:rsidP="00810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4929" w:rsidRPr="0057611E" w:rsidRDefault="007F4929" w:rsidP="00810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4929" w:rsidRPr="0057611E" w:rsidRDefault="007F4929" w:rsidP="0025208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611E">
        <w:rPr>
          <w:rFonts w:ascii="Times New Roman" w:hAnsi="Times New Roman"/>
          <w:b/>
          <w:sz w:val="28"/>
          <w:szCs w:val="28"/>
        </w:rPr>
        <w:t>7. Гласность в работе  контрольно-счетного органа</w:t>
      </w:r>
    </w:p>
    <w:p w:rsidR="007F4929" w:rsidRPr="0057611E" w:rsidRDefault="007F4929" w:rsidP="0025208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4929" w:rsidRPr="0057611E" w:rsidRDefault="007F4929" w:rsidP="0043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57611E">
        <w:rPr>
          <w:rFonts w:ascii="Times New Roman" w:hAnsi="Times New Roman"/>
          <w:sz w:val="28"/>
          <w:szCs w:val="28"/>
        </w:rPr>
        <w:t>Гласность является одним из принципов деятельности контрольно-счетного органа, выражающемся в обеспечении доступа физических и юридических лиц к общедоступной информации о деятельности  контрольно-счетного органа.</w:t>
      </w:r>
      <w:proofErr w:type="gramEnd"/>
    </w:p>
    <w:p w:rsidR="007F4929" w:rsidRPr="0057611E" w:rsidRDefault="007F4929" w:rsidP="0043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>7.2. Официальное опубликование в средствах массовой информации и размещение в информационной сети Интернет информации о деятельности контрольно-счетного органа осуществляется с учетом соблюдения требований законодательства Российской Федерации о защите информации.</w:t>
      </w:r>
    </w:p>
    <w:p w:rsidR="007F4929" w:rsidRPr="0057611E" w:rsidRDefault="007F4929" w:rsidP="0043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>7.3. Основными формами обеспечения гласности и представления информации о деятельности контрольно-счетного органа являются:</w:t>
      </w:r>
    </w:p>
    <w:p w:rsidR="007F4929" w:rsidRPr="0057611E" w:rsidRDefault="007F4929" w:rsidP="0043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>1) опубликование отчета</w:t>
      </w:r>
      <w:r>
        <w:rPr>
          <w:rFonts w:ascii="Times New Roman" w:hAnsi="Times New Roman"/>
          <w:sz w:val="28"/>
          <w:szCs w:val="28"/>
        </w:rPr>
        <w:t xml:space="preserve"> о деятельности</w:t>
      </w:r>
      <w:r w:rsidRPr="0057611E">
        <w:rPr>
          <w:rFonts w:ascii="Times New Roman" w:hAnsi="Times New Roman"/>
          <w:sz w:val="28"/>
          <w:szCs w:val="28"/>
        </w:rPr>
        <w:t xml:space="preserve"> контрольно-счетного органа после его рассмотрения Советом депутатов;</w:t>
      </w:r>
    </w:p>
    <w:p w:rsidR="007F4929" w:rsidRPr="0057611E" w:rsidRDefault="007F4929" w:rsidP="0043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 xml:space="preserve"> 2) представление информации о результатах проведенных контрольных и экспертно-аналитических мероприятий Главе города Советская Гавань и Совету депутатов;</w:t>
      </w:r>
    </w:p>
    <w:p w:rsidR="007F4929" w:rsidRPr="0057611E" w:rsidRDefault="007F4929" w:rsidP="0043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1E">
        <w:rPr>
          <w:rFonts w:ascii="Times New Roman" w:hAnsi="Times New Roman"/>
          <w:sz w:val="28"/>
          <w:szCs w:val="28"/>
        </w:rPr>
        <w:t>3) рассмотрение обращений и запросов правоохранительных органов, обращений (заявлений) граждан и юридических лиц проводится в пределах компетенции контрольно-счетного органа в соответствии с нормами действующего законодательства.</w:t>
      </w:r>
    </w:p>
    <w:p w:rsidR="007F4929" w:rsidRPr="0057611E" w:rsidRDefault="007F4929" w:rsidP="0043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11E">
        <w:rPr>
          <w:rFonts w:ascii="Times New Roman" w:hAnsi="Times New Roman"/>
          <w:sz w:val="28"/>
          <w:szCs w:val="28"/>
          <w:lang w:eastAsia="ru-RU"/>
        </w:rPr>
        <w:t>7.4. При наличии критических выступлений в отношении контрольно-счетного органа, а также выступлений, содержащих недостоверные сведения о е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57611E">
        <w:rPr>
          <w:rFonts w:ascii="Times New Roman" w:hAnsi="Times New Roman"/>
          <w:sz w:val="28"/>
          <w:szCs w:val="28"/>
          <w:lang w:eastAsia="ru-RU"/>
        </w:rPr>
        <w:t xml:space="preserve"> деятельности, требующих реагирования, подготавливаются соответствующие опровержения или ответы.</w:t>
      </w:r>
    </w:p>
    <w:p w:rsidR="007F4929" w:rsidRPr="0057611E" w:rsidRDefault="007F4929" w:rsidP="002254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4929" w:rsidRPr="0057611E" w:rsidRDefault="007F4929" w:rsidP="002254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4929" w:rsidRPr="0057611E" w:rsidRDefault="007F4929" w:rsidP="002254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4929" w:rsidRPr="0057611E" w:rsidRDefault="007F4929" w:rsidP="002254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4929" w:rsidRPr="0057611E" w:rsidRDefault="007F4929" w:rsidP="002254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4929" w:rsidRPr="0057611E" w:rsidRDefault="007F4929" w:rsidP="002254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4929" w:rsidRPr="0057611E" w:rsidRDefault="007F4929" w:rsidP="002254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4929" w:rsidRPr="0057611E" w:rsidSect="00210930">
      <w:footerReference w:type="default" r:id="rId7"/>
      <w:pgSz w:w="11906" w:h="16838"/>
      <w:pgMar w:top="568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929" w:rsidRDefault="007F4929" w:rsidP="00210930">
      <w:pPr>
        <w:spacing w:after="0" w:line="240" w:lineRule="auto"/>
      </w:pPr>
      <w:r>
        <w:separator/>
      </w:r>
    </w:p>
  </w:endnote>
  <w:endnote w:type="continuationSeparator" w:id="0">
    <w:p w:rsidR="007F4929" w:rsidRDefault="007F4929" w:rsidP="0021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29" w:rsidRDefault="00363E18">
    <w:pPr>
      <w:pStyle w:val="aa"/>
      <w:jc w:val="center"/>
    </w:pPr>
    <w:fldSimple w:instr=" PAGE   \* MERGEFORMAT ">
      <w:r w:rsidR="00935F3F">
        <w:rPr>
          <w:noProof/>
        </w:rPr>
        <w:t>6</w:t>
      </w:r>
    </w:fldSimple>
  </w:p>
  <w:p w:rsidR="007F4929" w:rsidRDefault="007F49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929" w:rsidRDefault="007F4929" w:rsidP="00210930">
      <w:pPr>
        <w:spacing w:after="0" w:line="240" w:lineRule="auto"/>
      </w:pPr>
      <w:r>
        <w:separator/>
      </w:r>
    </w:p>
  </w:footnote>
  <w:footnote w:type="continuationSeparator" w:id="0">
    <w:p w:rsidR="007F4929" w:rsidRDefault="007F4929" w:rsidP="0021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66F9D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E363534"/>
    <w:multiLevelType w:val="hybridMultilevel"/>
    <w:tmpl w:val="CCA8C324"/>
    <w:lvl w:ilvl="0" w:tplc="36A0F7F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3F0777B"/>
    <w:multiLevelType w:val="hybridMultilevel"/>
    <w:tmpl w:val="BC767412"/>
    <w:lvl w:ilvl="0" w:tplc="D212A72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50E"/>
    <w:rsid w:val="00013FC7"/>
    <w:rsid w:val="0002553F"/>
    <w:rsid w:val="00043A94"/>
    <w:rsid w:val="00052923"/>
    <w:rsid w:val="0005298E"/>
    <w:rsid w:val="00055D31"/>
    <w:rsid w:val="00065D00"/>
    <w:rsid w:val="0007731C"/>
    <w:rsid w:val="000A27BE"/>
    <w:rsid w:val="000B4206"/>
    <w:rsid w:val="000D5C26"/>
    <w:rsid w:val="000E3A8A"/>
    <w:rsid w:val="000F6F68"/>
    <w:rsid w:val="00110A0D"/>
    <w:rsid w:val="00131E82"/>
    <w:rsid w:val="0015483D"/>
    <w:rsid w:val="00160CBF"/>
    <w:rsid w:val="00190299"/>
    <w:rsid w:val="001A04F5"/>
    <w:rsid w:val="001A1466"/>
    <w:rsid w:val="001A3C85"/>
    <w:rsid w:val="001B044D"/>
    <w:rsid w:val="001D0408"/>
    <w:rsid w:val="001D6BFF"/>
    <w:rsid w:val="001D7FEC"/>
    <w:rsid w:val="001E3359"/>
    <w:rsid w:val="00210930"/>
    <w:rsid w:val="0021403E"/>
    <w:rsid w:val="0021745F"/>
    <w:rsid w:val="00225485"/>
    <w:rsid w:val="002341CD"/>
    <w:rsid w:val="0024091F"/>
    <w:rsid w:val="0025208C"/>
    <w:rsid w:val="00276F39"/>
    <w:rsid w:val="00281DBC"/>
    <w:rsid w:val="002A59EA"/>
    <w:rsid w:val="002D482C"/>
    <w:rsid w:val="002E066B"/>
    <w:rsid w:val="002E3D76"/>
    <w:rsid w:val="002F0562"/>
    <w:rsid w:val="002F241E"/>
    <w:rsid w:val="002F2422"/>
    <w:rsid w:val="002F4AA3"/>
    <w:rsid w:val="002F674F"/>
    <w:rsid w:val="002F77B5"/>
    <w:rsid w:val="0031217F"/>
    <w:rsid w:val="00347105"/>
    <w:rsid w:val="0035321D"/>
    <w:rsid w:val="00363E18"/>
    <w:rsid w:val="00363E90"/>
    <w:rsid w:val="00372820"/>
    <w:rsid w:val="00373F7C"/>
    <w:rsid w:val="00376340"/>
    <w:rsid w:val="0038082C"/>
    <w:rsid w:val="003A2C0C"/>
    <w:rsid w:val="003C433E"/>
    <w:rsid w:val="003C4C11"/>
    <w:rsid w:val="003F350E"/>
    <w:rsid w:val="0040160E"/>
    <w:rsid w:val="004031DF"/>
    <w:rsid w:val="00405CB8"/>
    <w:rsid w:val="004312A0"/>
    <w:rsid w:val="00465DC8"/>
    <w:rsid w:val="00475325"/>
    <w:rsid w:val="004A07FC"/>
    <w:rsid w:val="004C424F"/>
    <w:rsid w:val="004D7A12"/>
    <w:rsid w:val="004E7F86"/>
    <w:rsid w:val="004F0F9E"/>
    <w:rsid w:val="004F6D41"/>
    <w:rsid w:val="00505674"/>
    <w:rsid w:val="00507DA1"/>
    <w:rsid w:val="00514B52"/>
    <w:rsid w:val="005172A0"/>
    <w:rsid w:val="0053396F"/>
    <w:rsid w:val="005412EF"/>
    <w:rsid w:val="0057151E"/>
    <w:rsid w:val="0057611E"/>
    <w:rsid w:val="00581113"/>
    <w:rsid w:val="00585039"/>
    <w:rsid w:val="005920BB"/>
    <w:rsid w:val="005A3059"/>
    <w:rsid w:val="005B0F80"/>
    <w:rsid w:val="005B5948"/>
    <w:rsid w:val="005C7D0A"/>
    <w:rsid w:val="005F43BC"/>
    <w:rsid w:val="00603875"/>
    <w:rsid w:val="00604F1F"/>
    <w:rsid w:val="0060725E"/>
    <w:rsid w:val="00637006"/>
    <w:rsid w:val="00637114"/>
    <w:rsid w:val="00650384"/>
    <w:rsid w:val="00660898"/>
    <w:rsid w:val="006636E2"/>
    <w:rsid w:val="00666085"/>
    <w:rsid w:val="00670AC5"/>
    <w:rsid w:val="00677F60"/>
    <w:rsid w:val="006954CC"/>
    <w:rsid w:val="006C2685"/>
    <w:rsid w:val="006D4628"/>
    <w:rsid w:val="006E217F"/>
    <w:rsid w:val="006E4896"/>
    <w:rsid w:val="006F6CDD"/>
    <w:rsid w:val="00705E48"/>
    <w:rsid w:val="00760D33"/>
    <w:rsid w:val="0077018C"/>
    <w:rsid w:val="0077423D"/>
    <w:rsid w:val="00775E38"/>
    <w:rsid w:val="007805B3"/>
    <w:rsid w:val="00785EAA"/>
    <w:rsid w:val="007921FA"/>
    <w:rsid w:val="00797CAC"/>
    <w:rsid w:val="007B34FC"/>
    <w:rsid w:val="007C7307"/>
    <w:rsid w:val="007F4929"/>
    <w:rsid w:val="008022B5"/>
    <w:rsid w:val="00803909"/>
    <w:rsid w:val="00807EC4"/>
    <w:rsid w:val="00810836"/>
    <w:rsid w:val="00821374"/>
    <w:rsid w:val="00826893"/>
    <w:rsid w:val="00846C4F"/>
    <w:rsid w:val="00853924"/>
    <w:rsid w:val="00864984"/>
    <w:rsid w:val="008672A4"/>
    <w:rsid w:val="008825C9"/>
    <w:rsid w:val="008C170B"/>
    <w:rsid w:val="008D1571"/>
    <w:rsid w:val="0090431F"/>
    <w:rsid w:val="009057C6"/>
    <w:rsid w:val="0091636E"/>
    <w:rsid w:val="00935F3F"/>
    <w:rsid w:val="00936060"/>
    <w:rsid w:val="00952DAD"/>
    <w:rsid w:val="00956E7F"/>
    <w:rsid w:val="009931F7"/>
    <w:rsid w:val="009A1850"/>
    <w:rsid w:val="009F3C34"/>
    <w:rsid w:val="00A00488"/>
    <w:rsid w:val="00A06578"/>
    <w:rsid w:val="00A07D90"/>
    <w:rsid w:val="00A219A3"/>
    <w:rsid w:val="00A26E88"/>
    <w:rsid w:val="00A3295A"/>
    <w:rsid w:val="00A43DD6"/>
    <w:rsid w:val="00A462F8"/>
    <w:rsid w:val="00A555E3"/>
    <w:rsid w:val="00A56844"/>
    <w:rsid w:val="00A7170A"/>
    <w:rsid w:val="00A83E3E"/>
    <w:rsid w:val="00A933C7"/>
    <w:rsid w:val="00A93416"/>
    <w:rsid w:val="00AB0090"/>
    <w:rsid w:val="00AB097C"/>
    <w:rsid w:val="00AC3A8D"/>
    <w:rsid w:val="00AD6447"/>
    <w:rsid w:val="00AD6A8E"/>
    <w:rsid w:val="00AE6BD7"/>
    <w:rsid w:val="00AF28D0"/>
    <w:rsid w:val="00B10088"/>
    <w:rsid w:val="00B16FC6"/>
    <w:rsid w:val="00B3497F"/>
    <w:rsid w:val="00B507D3"/>
    <w:rsid w:val="00B52553"/>
    <w:rsid w:val="00B62F2B"/>
    <w:rsid w:val="00B74161"/>
    <w:rsid w:val="00B74859"/>
    <w:rsid w:val="00B96E7E"/>
    <w:rsid w:val="00BC2F9E"/>
    <w:rsid w:val="00BF0B0F"/>
    <w:rsid w:val="00BF7818"/>
    <w:rsid w:val="00C03DC9"/>
    <w:rsid w:val="00C324E6"/>
    <w:rsid w:val="00C331AD"/>
    <w:rsid w:val="00C413FD"/>
    <w:rsid w:val="00C416B6"/>
    <w:rsid w:val="00C52BEE"/>
    <w:rsid w:val="00C62757"/>
    <w:rsid w:val="00C65486"/>
    <w:rsid w:val="00C70165"/>
    <w:rsid w:val="00C77451"/>
    <w:rsid w:val="00C939BB"/>
    <w:rsid w:val="00D3455F"/>
    <w:rsid w:val="00D44B2A"/>
    <w:rsid w:val="00D617FA"/>
    <w:rsid w:val="00D63ED7"/>
    <w:rsid w:val="00D72E16"/>
    <w:rsid w:val="00D73884"/>
    <w:rsid w:val="00D74ADB"/>
    <w:rsid w:val="00D77ECB"/>
    <w:rsid w:val="00DB07D8"/>
    <w:rsid w:val="00DD2385"/>
    <w:rsid w:val="00DE615A"/>
    <w:rsid w:val="00DF2028"/>
    <w:rsid w:val="00E11D64"/>
    <w:rsid w:val="00E301E4"/>
    <w:rsid w:val="00E31084"/>
    <w:rsid w:val="00E86528"/>
    <w:rsid w:val="00E868D6"/>
    <w:rsid w:val="00E973ED"/>
    <w:rsid w:val="00EA7393"/>
    <w:rsid w:val="00F260CB"/>
    <w:rsid w:val="00F260D2"/>
    <w:rsid w:val="00F35934"/>
    <w:rsid w:val="00F525DB"/>
    <w:rsid w:val="00F52E60"/>
    <w:rsid w:val="00F7054E"/>
    <w:rsid w:val="00F84444"/>
    <w:rsid w:val="00FB0016"/>
    <w:rsid w:val="00FB2421"/>
    <w:rsid w:val="00FD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0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350E"/>
    <w:pPr>
      <w:keepNext/>
      <w:spacing w:after="0" w:line="360" w:lineRule="atLeas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5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3F350E"/>
    <w:pPr>
      <w:widowControl w:val="0"/>
      <w:ind w:firstLine="720"/>
    </w:pPr>
    <w:rPr>
      <w:rFonts w:ascii="Arial" w:eastAsia="Times New Roman" w:hAnsi="Arial"/>
      <w:sz w:val="28"/>
      <w:szCs w:val="20"/>
    </w:rPr>
  </w:style>
  <w:style w:type="paragraph" w:customStyle="1" w:styleId="ENo">
    <w:name w:val="E?No?"/>
    <w:basedOn w:val="a"/>
    <w:uiPriority w:val="99"/>
    <w:rsid w:val="00637006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7921F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8"/>
      <w:szCs w:val="18"/>
      <w:lang w:eastAsia="ar-SA"/>
    </w:rPr>
  </w:style>
  <w:style w:type="paragraph" w:styleId="a3">
    <w:name w:val="Body Text"/>
    <w:basedOn w:val="a"/>
    <w:link w:val="a4"/>
    <w:uiPriority w:val="99"/>
    <w:rsid w:val="008D157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8D157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 Indent"/>
    <w:basedOn w:val="a"/>
    <w:link w:val="a6"/>
    <w:uiPriority w:val="99"/>
    <w:rsid w:val="008D157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D1571"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paragraph" w:customStyle="1" w:styleId="21">
    <w:name w:val="Основной текст 21"/>
    <w:basedOn w:val="a"/>
    <w:uiPriority w:val="99"/>
    <w:rsid w:val="008D157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rsid w:val="008D157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locked/>
    <w:rsid w:val="008D157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D157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BodyText22">
    <w:name w:val="Body Text 22"/>
    <w:basedOn w:val="a"/>
    <w:uiPriority w:val="99"/>
    <w:rsid w:val="008D1571"/>
    <w:pPr>
      <w:widowControl w:val="0"/>
      <w:overflowPunct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8D1571"/>
    <w:pPr>
      <w:widowControl w:val="0"/>
      <w:overflowPunct w:val="0"/>
      <w:autoSpaceDE w:val="0"/>
      <w:autoSpaceDN w:val="0"/>
      <w:adjustRightInd w:val="0"/>
      <w:spacing w:after="0" w:line="240" w:lineRule="auto"/>
      <w:ind w:right="1260"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styleId="a7">
    <w:name w:val="Hyperlink"/>
    <w:basedOn w:val="a0"/>
    <w:uiPriority w:val="99"/>
    <w:rsid w:val="008D1571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21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10930"/>
    <w:rPr>
      <w:rFonts w:cs="Times New Roman"/>
    </w:rPr>
  </w:style>
  <w:style w:type="paragraph" w:styleId="aa">
    <w:name w:val="footer"/>
    <w:basedOn w:val="a"/>
    <w:link w:val="ab"/>
    <w:uiPriority w:val="99"/>
    <w:rsid w:val="0021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10930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AB097C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/>
      <w:caps/>
      <w:noProof/>
      <w:sz w:val="24"/>
      <w:szCs w:val="20"/>
      <w:lang w:eastAsia="ru-RU"/>
    </w:rPr>
  </w:style>
  <w:style w:type="paragraph" w:styleId="22">
    <w:name w:val="toc 2"/>
    <w:basedOn w:val="a"/>
    <w:next w:val="a"/>
    <w:autoRedefine/>
    <w:uiPriority w:val="99"/>
    <w:semiHidden/>
    <w:rsid w:val="00AB097C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/>
      <w:iCs/>
      <w:noProof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585039"/>
    <w:pPr>
      <w:ind w:left="720"/>
      <w:contextualSpacing/>
    </w:pPr>
  </w:style>
  <w:style w:type="paragraph" w:styleId="ad">
    <w:name w:val="Normal (Web)"/>
    <w:basedOn w:val="a"/>
    <w:uiPriority w:val="99"/>
    <w:semiHidden/>
    <w:rsid w:val="00C416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15</Pages>
  <Words>3413</Words>
  <Characters>28349</Characters>
  <Application>Microsoft Office Word</Application>
  <DocSecurity>0</DocSecurity>
  <Lines>236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51</cp:revision>
  <cp:lastPrinted>2021-03-04T01:35:00Z</cp:lastPrinted>
  <dcterms:created xsi:type="dcterms:W3CDTF">2014-01-20T10:15:00Z</dcterms:created>
  <dcterms:modified xsi:type="dcterms:W3CDTF">2021-03-04T05:53:00Z</dcterms:modified>
</cp:coreProperties>
</file>