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45" w:rsidRPr="009F0EA3" w:rsidRDefault="004B1945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4B1945" w:rsidRPr="009F0EA3" w:rsidRDefault="004B1945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4B1945" w:rsidRPr="009F0EA3" w:rsidRDefault="004B1945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4B1945" w:rsidRPr="009F0EA3" w:rsidRDefault="004B1945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4B1945" w:rsidRPr="009F0EA3" w:rsidRDefault="004B1945" w:rsidP="00E52A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945" w:rsidRPr="009F0EA3" w:rsidRDefault="004B1945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B1945" w:rsidRPr="009F0EA3" w:rsidRDefault="004B1945" w:rsidP="00E52A4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0EA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B1945" w:rsidRPr="009F0EA3" w:rsidRDefault="004B1945" w:rsidP="00E52A4A">
      <w:pPr>
        <w:tabs>
          <w:tab w:val="left" w:pos="258"/>
        </w:tabs>
        <w:rPr>
          <w:rFonts w:ascii="Times New Roman" w:hAnsi="Times New Roman"/>
          <w:sz w:val="28"/>
          <w:szCs w:val="28"/>
        </w:rPr>
      </w:pPr>
      <w:r w:rsidRPr="009F0EA3">
        <w:rPr>
          <w:rFonts w:ascii="Times New Roman" w:hAnsi="Times New Roman"/>
          <w:sz w:val="28"/>
          <w:szCs w:val="28"/>
        </w:rPr>
        <w:t>30.04.2020</w:t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 w:rsidRPr="009F0E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F0EA3">
        <w:rPr>
          <w:rFonts w:ascii="Times New Roman" w:hAnsi="Times New Roman"/>
          <w:sz w:val="28"/>
          <w:szCs w:val="28"/>
        </w:rPr>
        <w:tab/>
        <w:t>№ 9</w:t>
      </w:r>
    </w:p>
    <w:p w:rsidR="004B1945" w:rsidRPr="00554A05" w:rsidRDefault="004B1945" w:rsidP="00E52A4A">
      <w:pPr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54A05">
        <w:rPr>
          <w:rFonts w:ascii="Times New Roman" w:hAnsi="Times New Roman"/>
        </w:rPr>
        <w:t>г. Советская Гавань</w:t>
      </w:r>
    </w:p>
    <w:p w:rsidR="004B1945" w:rsidRPr="00E52A4A" w:rsidRDefault="004B1945" w:rsidP="00E52A4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4B1945" w:rsidRPr="00E52A4A" w:rsidRDefault="004B1945" w:rsidP="00E52A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52A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городского поселения «Город Советская Гавань» Советско-Гаванского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E52A4A">
        <w:rPr>
          <w:rFonts w:ascii="Times New Roman" w:hAnsi="Times New Roman"/>
          <w:sz w:val="28"/>
          <w:szCs w:val="28"/>
        </w:rPr>
        <w:t>»</w:t>
      </w:r>
    </w:p>
    <w:p w:rsidR="004B1945" w:rsidRPr="00E52A4A" w:rsidRDefault="004B1945" w:rsidP="00E52A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B1945" w:rsidRPr="0099714F" w:rsidRDefault="004B1945" w:rsidP="00E26B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Pr="008364A2" w:rsidRDefault="004B1945" w:rsidP="00307A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8364A2">
          <w:rPr>
            <w:rFonts w:ascii="Times New Roman" w:hAnsi="Times New Roman"/>
            <w:sz w:val="28"/>
            <w:szCs w:val="28"/>
          </w:rPr>
          <w:t>Указом</w:t>
        </w:r>
      </w:hyperlink>
      <w:r w:rsidRPr="008364A2">
        <w:rPr>
          <w:rFonts w:ascii="Times New Roman" w:hAnsi="Times New Roman"/>
          <w:sz w:val="28"/>
          <w:szCs w:val="28"/>
        </w:rPr>
        <w:t xml:space="preserve"> Президента Российской Федерации от 08 июля 2013 года № 613 «Вопросы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7549">
        <w:rPr>
          <w:rFonts w:ascii="Times New Roman" w:hAnsi="Times New Roman"/>
          <w:sz w:val="28"/>
          <w:szCs w:val="28"/>
        </w:rPr>
        <w:t xml:space="preserve">со </w:t>
      </w:r>
      <w:hyperlink r:id="rId6" w:history="1">
        <w:r w:rsidRPr="00137549">
          <w:rPr>
            <w:rFonts w:ascii="Times New Roman" w:hAnsi="Times New Roman"/>
            <w:sz w:val="28"/>
            <w:szCs w:val="28"/>
          </w:rPr>
          <w:t>статьей 40</w:t>
        </w:r>
      </w:hyperlink>
      <w:r w:rsidRPr="00137549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Федерации», </w:t>
      </w:r>
      <w:r w:rsidRPr="008364A2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8364A2">
          <w:rPr>
            <w:rFonts w:ascii="Times New Roman" w:hAnsi="Times New Roman"/>
            <w:sz w:val="28"/>
            <w:szCs w:val="28"/>
          </w:rPr>
          <w:t>законом</w:t>
        </w:r>
      </w:hyperlink>
      <w:r w:rsidRPr="008364A2">
        <w:rPr>
          <w:rFonts w:ascii="Times New Roman" w:hAnsi="Times New Roman"/>
          <w:sz w:val="28"/>
          <w:szCs w:val="28"/>
        </w:rPr>
        <w:t xml:space="preserve"> от 25 декабря 2008 года</w:t>
      </w:r>
      <w:r w:rsidRPr="008364A2">
        <w:rPr>
          <w:rFonts w:ascii="Times New Roman" w:hAnsi="Times New Roman"/>
          <w:sz w:val="28"/>
          <w:szCs w:val="28"/>
        </w:rPr>
        <w:br/>
        <w:t>№ 273-ФЗ «О противодействии коррупции»,</w:t>
      </w:r>
      <w:r w:rsidRPr="002E6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Хабаровского края от 26.07.2017 года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</w:t>
      </w:r>
      <w:r w:rsidRPr="008364A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364A2">
          <w:rPr>
            <w:rFonts w:ascii="Times New Roman" w:hAnsi="Times New Roman"/>
            <w:sz w:val="28"/>
            <w:szCs w:val="28"/>
          </w:rPr>
          <w:t>Уставом</w:t>
        </w:r>
      </w:hyperlink>
      <w:r w:rsidRPr="008364A2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края, Совет депутатов</w:t>
      </w:r>
      <w:r>
        <w:rPr>
          <w:rFonts w:ascii="Times New Roman" w:hAnsi="Times New Roman"/>
          <w:sz w:val="28"/>
          <w:szCs w:val="28"/>
        </w:rPr>
        <w:t>,</w:t>
      </w:r>
    </w:p>
    <w:p w:rsidR="004B1945" w:rsidRPr="008364A2" w:rsidRDefault="004B1945" w:rsidP="00836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>РЕШИЛ:</w:t>
      </w:r>
    </w:p>
    <w:p w:rsidR="004B1945" w:rsidRPr="008364A2" w:rsidRDefault="004B1945" w:rsidP="0083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4A2"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hyperlink w:anchor="P38" w:history="1">
        <w:r w:rsidRPr="008364A2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8364A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</w:t>
      </w:r>
      <w:r w:rsidRPr="008364A2">
        <w:rPr>
          <w:rFonts w:ascii="Times New Roman" w:hAnsi="Times New Roman"/>
          <w:sz w:val="28"/>
          <w:szCs w:val="28"/>
        </w:rPr>
        <w:t xml:space="preserve">Совета депутатов городского поселения «Город Советская Гавань» Советско-Гаванского муниципального района Хабаровского края, </w:t>
      </w:r>
      <w:r w:rsidRPr="008364A2"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</w:t>
      </w:r>
      <w:r w:rsidRPr="008364A2">
        <w:rPr>
          <w:rFonts w:ascii="Times New Roman" w:hAnsi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8364A2">
        <w:rPr>
          <w:rFonts w:ascii="Times New Roman" w:hAnsi="Times New Roman" w:cs="Times New Roman"/>
          <w:sz w:val="28"/>
          <w:szCs w:val="24"/>
        </w:rPr>
        <w:t xml:space="preserve"> </w:t>
      </w:r>
      <w:r w:rsidRPr="008364A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B1945" w:rsidRDefault="004B1945" w:rsidP="008364A2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Default="004B1945" w:rsidP="008364A2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</w:t>
      </w:r>
      <w:r w:rsidRPr="00B86C09">
        <w:rPr>
          <w:rFonts w:ascii="Times New Roman" w:hAnsi="Times New Roman" w:cs="Times New Roman"/>
          <w:sz w:val="28"/>
          <w:szCs w:val="28"/>
        </w:rPr>
        <w:t>орму размещения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</w:t>
      </w:r>
      <w:r w:rsidRPr="00C863CD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края,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3C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B1945" w:rsidRPr="008364A2" w:rsidRDefault="004B1945" w:rsidP="008364A2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08">
        <w:rPr>
          <w:rFonts w:ascii="Times New Roman" w:hAnsi="Times New Roman" w:cs="Times New Roman"/>
          <w:sz w:val="28"/>
          <w:szCs w:val="28"/>
        </w:rPr>
        <w:t>3. Признать утратившим силу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«Город Советская Гавань» Советско-Гаванского муниципального района Хабаровского края от 19.12.2019 № 57 </w:t>
      </w:r>
      <w:r w:rsidRPr="00E52A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городского поселения «Город Советская Гавань» Советско-Гаванского муниципального района Хабаровского края, а также сведений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E52A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B1945" w:rsidRPr="008364A2" w:rsidRDefault="004B1945" w:rsidP="008364A2">
      <w:pPr>
        <w:pStyle w:val="ConsNonformat"/>
        <w:tabs>
          <w:tab w:val="left" w:pos="993"/>
        </w:tabs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64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4A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постоянной комиссии Совета депутатов по местному самоуправлению и городскому хозяйству С.В.Павленко.</w:t>
      </w:r>
    </w:p>
    <w:p w:rsidR="004B1945" w:rsidRPr="008364A2" w:rsidRDefault="004B1945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64A2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 (обнародования).</w:t>
      </w:r>
    </w:p>
    <w:p w:rsidR="004B1945" w:rsidRDefault="004B1945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Default="004B1945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Pr="008364A2" w:rsidRDefault="004B1945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Pr="008364A2" w:rsidRDefault="004B1945" w:rsidP="008364A2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Pr="008364A2" w:rsidRDefault="004B1945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 п</w:t>
      </w:r>
      <w:r w:rsidRPr="008364A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 </w:t>
      </w:r>
      <w:r w:rsidRPr="008364A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4A2">
        <w:rPr>
          <w:rFonts w:ascii="Times New Roman" w:hAnsi="Times New Roman" w:cs="Times New Roman"/>
          <w:sz w:val="28"/>
          <w:szCs w:val="28"/>
        </w:rPr>
        <w:t xml:space="preserve">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>С.В. Павленко</w:t>
      </w:r>
    </w:p>
    <w:p w:rsidR="004B1945" w:rsidRPr="008364A2" w:rsidRDefault="004B1945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Pr="008364A2" w:rsidRDefault="004B1945" w:rsidP="008364A2">
      <w:pPr>
        <w:pStyle w:val="Con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945" w:rsidRPr="008364A2" w:rsidRDefault="004B1945" w:rsidP="008364A2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4B1945" w:rsidRPr="008364A2" w:rsidRDefault="004B1945" w:rsidP="008364A2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8364A2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4A2">
        <w:rPr>
          <w:rFonts w:ascii="Times New Roman" w:hAnsi="Times New Roman" w:cs="Times New Roman"/>
          <w:sz w:val="28"/>
          <w:szCs w:val="28"/>
        </w:rPr>
        <w:t>П.Ю.Боровский</w:t>
      </w: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</w:p>
    <w:p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УТВЕРЖДЕН:</w:t>
      </w:r>
    </w:p>
    <w:p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</w:p>
    <w:p w:rsidR="004B1945" w:rsidRDefault="004B1945" w:rsidP="00A15B5C">
      <w:pPr>
        <w:pStyle w:val="ConsPlusNormal"/>
        <w:spacing w:line="240" w:lineRule="exact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_30.04.2020__№ __9____________</w:t>
      </w:r>
    </w:p>
    <w:p w:rsidR="004B1945" w:rsidRDefault="004B1945" w:rsidP="008364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1945" w:rsidRDefault="004B1945" w:rsidP="00836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4B1945" w:rsidRDefault="004B1945" w:rsidP="008364A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B1945" w:rsidRDefault="004B1945" w:rsidP="008364A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 Совета депутатов городского поселения «Город Советская Гавань» Советско-Гаванского муниципального района Хабаровского края, членов их семей на официальном сайте администрации городского поселения «Город Советская Гавань» Советско-Гаванского муниципального района Хабаровского края в информационно-телекоммуникационной сети «Интернет» и предоставление этих сведений общероссийским средствам массовой информации для опубликования</w:t>
      </w: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Pr="0099714F" w:rsidRDefault="004B1945" w:rsidP="00692B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4A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0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Настоящим п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орядком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порядок размещения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«Город Советская Гавань» Советско-Гаванского муниципального района Хабаровского края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официальный сайт)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сведений о доходах, расходах, об имуществе и обязательствах имущественного характера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поселения «Город Советская Гавань» Советско-Гаванского муниципального района Хабаровского края,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а также о доходах, расходах, об имуществе и обязательствах имущественного характера их супругов и несовершеннолетних детей (далее - сведения о доходах, расходах, об имуществе и обязательствах имущественного характера)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депутатами Совета депутатов городского поселения «Город Советская Гавань» Советско-Гаванского муниципального района Хабаровского края уполномоченному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должностному лицу администрации городского поселения «Город Советская Гавань» Советско-Гаванского муниципального района Хабаровского края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уполномоченное лицо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форме согласно приложению к настоящему порядку,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и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1"/>
      <w:bookmarkEnd w:id="1"/>
      <w:r w:rsidRPr="0099714F">
        <w:rPr>
          <w:rFonts w:ascii="Times New Roman" w:hAnsi="Times New Roman" w:cs="Times New Roman"/>
          <w:color w:val="000000"/>
          <w:sz w:val="28"/>
          <w:szCs w:val="28"/>
        </w:rPr>
        <w:t>2. На официальном сайте размещаются и общероссийским средствам массовой 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в связи с их запросом, для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предоставляются 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характера:</w:t>
      </w:r>
    </w:p>
    <w:p w:rsidR="004B1945" w:rsidRPr="0099714F" w:rsidRDefault="004B1945" w:rsidP="00692B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1) перечень объектов недвижимого имущества, принадлежащих депутату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поселения «Город Советская Гавань» Советско-Гаванского муниципального района Хабаровского края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1) иные сведения (кроме указанных в </w:t>
      </w:r>
      <w:hyperlink w:anchor="P51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0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>После получения из подразделения государственного органа Хабаровского края, ответственного за работу по профилактике коррупционных и иных правонарушений, определяемого Губернатором края (далее - уполномоченный орган) сведений о доходах, расходах, об имуществе и обязательствах имущественного характера депутата, его супруги (супруга) и несовершеннолетних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 передает сведения, указанные в пункте 2 настоящего порядка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уполномоченному лицу, по форме согласно приложению к настоящему порядку,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города Советская Гавань в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законом сроки и порядке</w:t>
      </w:r>
      <w:r w:rsidRPr="000C7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945" w:rsidRPr="0099714F" w:rsidRDefault="004B1945" w:rsidP="00BC5A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0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 городского поселения «Город Советская Гавань» Советско-Гаванского муниципального района Хабаровского края (далее – администрация города Советская Гавань) от депутата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уточненных сведений о доходах, расходах, об имуществе и обязательствах имущественного характера депутата, его супруги (супруга) и несовершеннолетних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уполномоченное лицо размещает эти сведения в установленные сроки и порядке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Гавань.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51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за весь период осуществления своих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депутатом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4B1945" w:rsidRPr="0099714F" w:rsidRDefault="004B1945" w:rsidP="002424B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01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городского поселения «Город Советская Гавань» Советско-Гаванского муниципального района Хабаровского края (далее – Совет депутатов):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) в течение трех рабочих дней со дня поступления запроса от общероссийских средств массовой информации сообщает о</w:t>
      </w:r>
      <w:r>
        <w:rPr>
          <w:rFonts w:ascii="Times New Roman" w:hAnsi="Times New Roman" w:cs="Times New Roman"/>
          <w:color w:val="000000"/>
          <w:sz w:val="28"/>
          <w:szCs w:val="28"/>
        </w:rPr>
        <w:t>б этом депутату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поступил запрос;</w:t>
      </w:r>
    </w:p>
    <w:p w:rsidR="004B1945" w:rsidRPr="0099714F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) в течение семи рабочих дней со дня поступления запроса от общероссийск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ему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1" w:history="1">
        <w:r w:rsidRPr="0099714F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4B1945" w:rsidRDefault="004B1945" w:rsidP="00E26B7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4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Совет депутатов представляющий уполномоченному лицу сведения, указанных в пункте 2 настоящего порядка, для их 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7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81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Советская Гавань</w:t>
      </w:r>
      <w:r w:rsidRPr="00BE4819">
        <w:rPr>
          <w:rFonts w:ascii="Times New Roman" w:hAnsi="Times New Roman" w:cs="Times New Roman"/>
          <w:color w:val="000000"/>
          <w:sz w:val="28"/>
          <w:szCs w:val="28"/>
        </w:rPr>
        <w:t xml:space="preserve">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1945" w:rsidRDefault="004B1945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специалист-юрисконсульт </w:t>
      </w:r>
    </w:p>
    <w:p w:rsidR="004B1945" w:rsidRDefault="004B1945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отдела городского хозяйства</w:t>
      </w:r>
    </w:p>
    <w:p w:rsidR="004B1945" w:rsidRDefault="004B1945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Н.И. Кравцова</w:t>
      </w:r>
    </w:p>
    <w:p w:rsidR="004B1945" w:rsidRDefault="004B1945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945" w:rsidRDefault="004B1945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1945" w:rsidRDefault="004B1945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  <w:sectPr w:rsidR="004B1945" w:rsidSect="001950A7">
          <w:pgSz w:w="11906" w:h="16838"/>
          <w:pgMar w:top="1134" w:right="680" w:bottom="1134" w:left="1985" w:header="720" w:footer="720" w:gutter="0"/>
          <w:cols w:space="708"/>
          <w:docGrid w:linePitch="360"/>
        </w:sectPr>
      </w:pPr>
    </w:p>
    <w:p w:rsidR="004B1945" w:rsidRDefault="004B1945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</w:p>
    <w:p w:rsidR="004B1945" w:rsidRDefault="004B1945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УТВЕРЖДЕНА:</w:t>
      </w:r>
    </w:p>
    <w:p w:rsidR="004B1945" w:rsidRDefault="004B1945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</w:p>
    <w:p w:rsidR="004B1945" w:rsidRDefault="004B1945" w:rsidP="00E209FB">
      <w:pPr>
        <w:pStyle w:val="ConsPlusNormal"/>
        <w:spacing w:line="240" w:lineRule="exact"/>
        <w:ind w:left="96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_30.04.2020___№ _9_____________</w:t>
      </w:r>
    </w:p>
    <w:p w:rsidR="004B1945" w:rsidRPr="00487115" w:rsidRDefault="004B1945" w:rsidP="00E209FB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1945" w:rsidRDefault="004B1945" w:rsidP="00E209F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4B1945" w:rsidRPr="00D721E3" w:rsidRDefault="004B1945" w:rsidP="00E209F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D721E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>депутатов Совета депутатов</w:t>
      </w:r>
      <w:r w:rsidRPr="00D721E3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Советская Гавань» Советско-Гаванского муниципа</w:t>
      </w:r>
      <w:r>
        <w:rPr>
          <w:rFonts w:ascii="Times New Roman" w:hAnsi="Times New Roman" w:cs="Times New Roman"/>
          <w:sz w:val="26"/>
          <w:szCs w:val="26"/>
        </w:rPr>
        <w:t xml:space="preserve">льного района Хабаровского края, </w:t>
      </w:r>
      <w:r w:rsidRPr="00D721E3">
        <w:rPr>
          <w:rFonts w:ascii="Times New Roman" w:hAnsi="Times New Roman" w:cs="Times New Roman"/>
          <w:sz w:val="26"/>
          <w:szCs w:val="26"/>
        </w:rPr>
        <w:t>их супруг (супругов) и несовершеннолетних детей</w:t>
      </w:r>
    </w:p>
    <w:p w:rsidR="004B1945" w:rsidRPr="00D721E3" w:rsidRDefault="004B1945" w:rsidP="00E209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21E3">
        <w:rPr>
          <w:rFonts w:ascii="Times New Roman" w:hAnsi="Times New Roman" w:cs="Times New Roman"/>
          <w:sz w:val="26"/>
          <w:szCs w:val="26"/>
        </w:rPr>
        <w:t>за период с 01 января 20__ г. по 31 декабря 20__ г.</w:t>
      </w:r>
    </w:p>
    <w:p w:rsidR="004B1945" w:rsidRDefault="004B1945" w:rsidP="00E209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051"/>
      </w:tblGrid>
      <w:tr w:rsidR="004B1945" w:rsidRPr="00C42EDA" w:rsidTr="00E209FB">
        <w:tc>
          <w:tcPr>
            <w:tcW w:w="454" w:type="dxa"/>
            <w:vMerge w:val="restart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051" w:type="dxa"/>
            <w:vMerge w:val="restart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1945" w:rsidRPr="00C42EDA" w:rsidTr="00E209FB">
        <w:tc>
          <w:tcPr>
            <w:tcW w:w="454" w:type="dxa"/>
            <w:vMerge/>
          </w:tcPr>
          <w:p w:rsidR="004B1945" w:rsidRPr="00C42EDA" w:rsidRDefault="004B1945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945" w:rsidRPr="00C42EDA" w:rsidRDefault="004B1945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4B1945" w:rsidRPr="00C42EDA" w:rsidRDefault="004B1945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B1945" w:rsidRPr="00DA0DE7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4B1945" w:rsidRPr="00DA0DE7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4B1945" w:rsidRPr="00DA0DE7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4B1945" w:rsidRPr="00DA0DE7" w:rsidRDefault="004B1945" w:rsidP="002706B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4B1945" w:rsidRPr="00DA0DE7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4B1945" w:rsidRPr="00DA0DE7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B1945" w:rsidRPr="00DA0DE7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B1945" w:rsidRPr="00C42EDA" w:rsidRDefault="004B1945" w:rsidP="00270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1945" w:rsidRPr="00C42EDA" w:rsidRDefault="004B1945" w:rsidP="002706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4B1945" w:rsidRPr="00C42EDA" w:rsidRDefault="004B1945" w:rsidP="002706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945" w:rsidRPr="00C42EDA" w:rsidTr="00E209FB">
        <w:tc>
          <w:tcPr>
            <w:tcW w:w="454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:rsidR="004B1945" w:rsidRPr="00C87F5E" w:rsidRDefault="004B1945" w:rsidP="00270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B1945" w:rsidRPr="00C42EDA" w:rsidTr="00E209FB">
        <w:tc>
          <w:tcPr>
            <w:tcW w:w="45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Декларант</w:t>
            </w:r>
          </w:p>
        </w:tc>
        <w:tc>
          <w:tcPr>
            <w:tcW w:w="126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945" w:rsidRPr="00C42EDA" w:rsidTr="00E209FB">
        <w:tc>
          <w:tcPr>
            <w:tcW w:w="45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26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945" w:rsidRPr="00C42EDA" w:rsidTr="00E209FB">
        <w:tc>
          <w:tcPr>
            <w:tcW w:w="45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721E3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2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1" w:type="dxa"/>
          </w:tcPr>
          <w:p w:rsidR="004B1945" w:rsidRPr="00D721E3" w:rsidRDefault="004B1945" w:rsidP="002706B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945" w:rsidRPr="00A10A00" w:rsidRDefault="004B1945" w:rsidP="00E209FB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B1945" w:rsidRPr="00A10A00" w:rsidRDefault="004B1945" w:rsidP="00E209FB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            </w:t>
      </w:r>
      <w:r w:rsidRPr="00A10A00">
        <w:rPr>
          <w:rFonts w:ascii="Times New Roman" w:hAnsi="Times New Roman"/>
          <w:sz w:val="28"/>
        </w:rPr>
        <w:t>________________</w:t>
      </w:r>
      <w:r>
        <w:rPr>
          <w:rFonts w:ascii="Times New Roman" w:hAnsi="Times New Roman"/>
          <w:sz w:val="28"/>
        </w:rPr>
        <w:t xml:space="preserve">       </w:t>
      </w:r>
      <w:r w:rsidRPr="00A10A00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</w:t>
      </w:r>
      <w:r w:rsidRPr="00A10A00">
        <w:rPr>
          <w:rFonts w:ascii="Times New Roman" w:hAnsi="Times New Roman"/>
          <w:sz w:val="28"/>
        </w:rPr>
        <w:t>___________________</w:t>
      </w:r>
    </w:p>
    <w:p w:rsidR="004B1945" w:rsidRPr="00A10A00" w:rsidRDefault="004B1945" w:rsidP="00E209FB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(должность) 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  <w:t>(подпись)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  <w:t>(инициалы, фамилия)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</w:t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 w:rsidRPr="00A10A0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«_____»______________ 20</w:t>
      </w:r>
      <w:r w:rsidRPr="00A10A00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 w:rsidRPr="00A10A00">
        <w:rPr>
          <w:rFonts w:ascii="Times New Roman" w:hAnsi="Times New Roman"/>
          <w:sz w:val="28"/>
        </w:rPr>
        <w:t>_г.</w:t>
      </w:r>
    </w:p>
    <w:p w:rsidR="004B1945" w:rsidRPr="00A10A00" w:rsidRDefault="004B1945" w:rsidP="00E209FB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4B1945" w:rsidRPr="00E209FB" w:rsidRDefault="004B1945" w:rsidP="00E209FB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B1945" w:rsidRPr="00E209FB" w:rsidSect="00E209FB">
      <w:pgSz w:w="16838" w:h="11906" w:orient="landscape"/>
      <w:pgMar w:top="737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3C0"/>
    <w:multiLevelType w:val="hybridMultilevel"/>
    <w:tmpl w:val="83C6ED18"/>
    <w:lvl w:ilvl="0" w:tplc="D7600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20C"/>
    <w:rsid w:val="00003F27"/>
    <w:rsid w:val="00016B61"/>
    <w:rsid w:val="00027510"/>
    <w:rsid w:val="00066EAE"/>
    <w:rsid w:val="000838B7"/>
    <w:rsid w:val="00085FD7"/>
    <w:rsid w:val="00090CF4"/>
    <w:rsid w:val="000C72CF"/>
    <w:rsid w:val="000D41EA"/>
    <w:rsid w:val="000F46E3"/>
    <w:rsid w:val="00101E08"/>
    <w:rsid w:val="0010378D"/>
    <w:rsid w:val="00137549"/>
    <w:rsid w:val="001871A8"/>
    <w:rsid w:val="001950A7"/>
    <w:rsid w:val="001B0ABE"/>
    <w:rsid w:val="001C7CB4"/>
    <w:rsid w:val="001E396B"/>
    <w:rsid w:val="001F55AC"/>
    <w:rsid w:val="00214AAB"/>
    <w:rsid w:val="00226760"/>
    <w:rsid w:val="002424BD"/>
    <w:rsid w:val="002706BC"/>
    <w:rsid w:val="002739B1"/>
    <w:rsid w:val="002A161C"/>
    <w:rsid w:val="002C32ED"/>
    <w:rsid w:val="002E4386"/>
    <w:rsid w:val="002E4A44"/>
    <w:rsid w:val="002E6A0C"/>
    <w:rsid w:val="00307AE4"/>
    <w:rsid w:val="0033035D"/>
    <w:rsid w:val="0035710D"/>
    <w:rsid w:val="003816A8"/>
    <w:rsid w:val="00426C63"/>
    <w:rsid w:val="0043782F"/>
    <w:rsid w:val="0045172E"/>
    <w:rsid w:val="00487115"/>
    <w:rsid w:val="00487CBC"/>
    <w:rsid w:val="00492CA3"/>
    <w:rsid w:val="004A61E1"/>
    <w:rsid w:val="004B1945"/>
    <w:rsid w:val="004D113C"/>
    <w:rsid w:val="004D5340"/>
    <w:rsid w:val="004F3418"/>
    <w:rsid w:val="00510642"/>
    <w:rsid w:val="005302FA"/>
    <w:rsid w:val="00536D7D"/>
    <w:rsid w:val="00554A05"/>
    <w:rsid w:val="005871CA"/>
    <w:rsid w:val="00591F70"/>
    <w:rsid w:val="005C0839"/>
    <w:rsid w:val="005C3E09"/>
    <w:rsid w:val="005C6F13"/>
    <w:rsid w:val="00605B78"/>
    <w:rsid w:val="0062334F"/>
    <w:rsid w:val="00631F3D"/>
    <w:rsid w:val="00642157"/>
    <w:rsid w:val="006514CF"/>
    <w:rsid w:val="00667E86"/>
    <w:rsid w:val="00692B0F"/>
    <w:rsid w:val="0069605F"/>
    <w:rsid w:val="00696C96"/>
    <w:rsid w:val="0071351F"/>
    <w:rsid w:val="00713FC9"/>
    <w:rsid w:val="00724E3D"/>
    <w:rsid w:val="007725FF"/>
    <w:rsid w:val="00774953"/>
    <w:rsid w:val="007D0008"/>
    <w:rsid w:val="007F35A8"/>
    <w:rsid w:val="0082000D"/>
    <w:rsid w:val="0082545D"/>
    <w:rsid w:val="008364A2"/>
    <w:rsid w:val="008451A0"/>
    <w:rsid w:val="00860592"/>
    <w:rsid w:val="0087777E"/>
    <w:rsid w:val="008C2455"/>
    <w:rsid w:val="008C7888"/>
    <w:rsid w:val="0090205A"/>
    <w:rsid w:val="00907078"/>
    <w:rsid w:val="009572EF"/>
    <w:rsid w:val="0099714F"/>
    <w:rsid w:val="009A68FA"/>
    <w:rsid w:val="009B720C"/>
    <w:rsid w:val="009F0EA3"/>
    <w:rsid w:val="00A10A00"/>
    <w:rsid w:val="00A15B5C"/>
    <w:rsid w:val="00A23F0E"/>
    <w:rsid w:val="00A44171"/>
    <w:rsid w:val="00AC2DE4"/>
    <w:rsid w:val="00AE290A"/>
    <w:rsid w:val="00AF749D"/>
    <w:rsid w:val="00B0278C"/>
    <w:rsid w:val="00B274F3"/>
    <w:rsid w:val="00B368FB"/>
    <w:rsid w:val="00B72963"/>
    <w:rsid w:val="00B7463B"/>
    <w:rsid w:val="00B77D94"/>
    <w:rsid w:val="00B86C09"/>
    <w:rsid w:val="00BA2802"/>
    <w:rsid w:val="00BC4BC3"/>
    <w:rsid w:val="00BC5AEC"/>
    <w:rsid w:val="00BE4819"/>
    <w:rsid w:val="00BE4BF5"/>
    <w:rsid w:val="00C12BD7"/>
    <w:rsid w:val="00C244B2"/>
    <w:rsid w:val="00C42EDA"/>
    <w:rsid w:val="00C5246D"/>
    <w:rsid w:val="00C73413"/>
    <w:rsid w:val="00C863CD"/>
    <w:rsid w:val="00C87F5E"/>
    <w:rsid w:val="00C95F0D"/>
    <w:rsid w:val="00CA161F"/>
    <w:rsid w:val="00CC7478"/>
    <w:rsid w:val="00D0680A"/>
    <w:rsid w:val="00D23AE9"/>
    <w:rsid w:val="00D505BA"/>
    <w:rsid w:val="00D721E3"/>
    <w:rsid w:val="00DA0DE7"/>
    <w:rsid w:val="00DE2328"/>
    <w:rsid w:val="00DF1917"/>
    <w:rsid w:val="00E17008"/>
    <w:rsid w:val="00E1715E"/>
    <w:rsid w:val="00E209FB"/>
    <w:rsid w:val="00E26B75"/>
    <w:rsid w:val="00E52A4A"/>
    <w:rsid w:val="00E55644"/>
    <w:rsid w:val="00ED5B32"/>
    <w:rsid w:val="00EF726C"/>
    <w:rsid w:val="00F5717C"/>
    <w:rsid w:val="00F73AE7"/>
    <w:rsid w:val="00F82688"/>
    <w:rsid w:val="00F8526E"/>
    <w:rsid w:val="00F94D37"/>
    <w:rsid w:val="00FE50A4"/>
    <w:rsid w:val="00FE5E88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20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9B720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9B72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953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E52A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0D41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86CFEDE7FE5E03ADDD24909A8A2DB66AFCFBE382F3D435A11DF582AF4425BB1D1EE4B3E18338420FDC89DA53A801A71rEh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4A591B23A293F130641D90F75A4440EF191E81E6B5B6DDD70B08390A32D9C1A77F466FAD9rAh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5497039A5B6C941CDC6BD348EF77FB44944B216BC7044AFBC74F7E0B288B11538C2191FD2300A3467DDFD99B4A1AF227250C3C5tDcBW" TargetMode="External"/><Relationship Id="rId5" Type="http://schemas.openxmlformats.org/officeDocument/2006/relationships/hyperlink" Target="consultantplus://offline/ref=C3886CFEDE7FE5E03ADDCC441FC4FCD766AC92B33A2D3F130641D90F75A4440EF191E81E6F5C668D22FF82CCE6718F1B79F464FDC6A1B8C4r7hC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2027</Words>
  <Characters>11557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Шипилина Анастасия Сергеевна</dc:creator>
  <cp:keywords/>
  <dc:description/>
  <cp:lastModifiedBy>Варя</cp:lastModifiedBy>
  <cp:revision>8</cp:revision>
  <cp:lastPrinted>2020-05-05T23:46:00Z</cp:lastPrinted>
  <dcterms:created xsi:type="dcterms:W3CDTF">2020-01-14T03:33:00Z</dcterms:created>
  <dcterms:modified xsi:type="dcterms:W3CDTF">2020-05-07T00:10:00Z</dcterms:modified>
</cp:coreProperties>
</file>